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A990" w14:textId="77777777" w:rsidR="00C94B25" w:rsidRPr="00C91C38" w:rsidRDefault="00C94B25" w:rsidP="00C94B25">
      <w:pPr>
        <w:pStyle w:val="Naslov2"/>
        <w:spacing w:after="120"/>
        <w:rPr>
          <w:rFonts w:asciiTheme="minorHAnsi" w:hAnsiTheme="minorHAnsi" w:cstheme="minorHAnsi"/>
          <w:color w:val="auto"/>
        </w:rPr>
      </w:pPr>
      <w:bookmarkStart w:id="0" w:name="_Toc209604722"/>
      <w:r w:rsidRPr="00C91C38">
        <w:rPr>
          <w:rFonts w:asciiTheme="minorHAnsi" w:eastAsia="Times New Roman" w:hAnsiTheme="minorHAnsi" w:cstheme="minorHAnsi"/>
          <w:color w:val="auto"/>
          <w:kern w:val="36"/>
          <w:szCs w:val="24"/>
          <w:lang w:eastAsia="sl-SI"/>
        </w:rPr>
        <w:t>Študijski koledar 202</w:t>
      </w:r>
      <w:r>
        <w:rPr>
          <w:rFonts w:asciiTheme="minorHAnsi" w:eastAsia="Times New Roman" w:hAnsiTheme="minorHAnsi" w:cstheme="minorHAnsi"/>
          <w:color w:val="auto"/>
          <w:kern w:val="36"/>
          <w:szCs w:val="24"/>
          <w:lang w:eastAsia="sl-SI"/>
        </w:rPr>
        <w:t>5</w:t>
      </w:r>
      <w:r w:rsidRPr="00C91C38">
        <w:rPr>
          <w:rFonts w:asciiTheme="minorHAnsi" w:eastAsia="Times New Roman" w:hAnsiTheme="minorHAnsi" w:cstheme="minorHAnsi"/>
          <w:color w:val="auto"/>
          <w:kern w:val="36"/>
          <w:szCs w:val="24"/>
          <w:lang w:eastAsia="sl-SI"/>
        </w:rPr>
        <w:t>/2</w:t>
      </w:r>
      <w:r>
        <w:rPr>
          <w:rFonts w:asciiTheme="minorHAnsi" w:eastAsia="Times New Roman" w:hAnsiTheme="minorHAnsi" w:cstheme="minorHAnsi"/>
          <w:color w:val="auto"/>
          <w:kern w:val="36"/>
          <w:szCs w:val="24"/>
          <w:lang w:eastAsia="sl-SI"/>
        </w:rPr>
        <w:t>6</w:t>
      </w:r>
      <w:r w:rsidRPr="00C91C38">
        <w:rPr>
          <w:rFonts w:asciiTheme="minorHAnsi" w:eastAsia="Times New Roman" w:hAnsiTheme="minorHAnsi" w:cstheme="minorHAnsi"/>
          <w:color w:val="auto"/>
          <w:kern w:val="36"/>
          <w:szCs w:val="24"/>
          <w:lang w:eastAsia="sl-SI"/>
        </w:rPr>
        <w:t xml:space="preserve"> za redni študij</w:t>
      </w:r>
      <w:bookmarkEnd w:id="0"/>
    </w:p>
    <w:p w14:paraId="3841D301" w14:textId="77777777" w:rsidR="00C94B25" w:rsidRPr="00C91C38" w:rsidRDefault="00C94B25" w:rsidP="00C94B25">
      <w:pPr>
        <w:rPr>
          <w:rFonts w:cs="Times New Roman"/>
          <w:szCs w:val="24"/>
          <w:lang w:eastAsia="sl-SI"/>
        </w:rPr>
      </w:pPr>
      <w:r w:rsidRPr="00C91C38">
        <w:rPr>
          <w:rFonts w:cs="Times New Roman"/>
          <w:szCs w:val="24"/>
          <w:lang w:eastAsia="sl-SI"/>
        </w:rPr>
        <w:t>Študijski koledar za študijsko leto 202</w:t>
      </w:r>
      <w:r>
        <w:rPr>
          <w:rFonts w:cs="Times New Roman"/>
          <w:szCs w:val="24"/>
          <w:lang w:eastAsia="sl-SI"/>
        </w:rPr>
        <w:t>5</w:t>
      </w:r>
      <w:r w:rsidRPr="00C91C38">
        <w:rPr>
          <w:rFonts w:cs="Times New Roman"/>
          <w:szCs w:val="24"/>
          <w:lang w:eastAsia="sl-SI"/>
        </w:rPr>
        <w:t>/202</w:t>
      </w:r>
      <w:r>
        <w:rPr>
          <w:rFonts w:cs="Times New Roman"/>
          <w:szCs w:val="24"/>
          <w:lang w:eastAsia="sl-SI"/>
        </w:rPr>
        <w:t>6</w:t>
      </w:r>
      <w:r w:rsidRPr="00C91C38">
        <w:rPr>
          <w:rFonts w:cs="Times New Roman"/>
          <w:szCs w:val="24"/>
          <w:lang w:eastAsia="sl-SI"/>
        </w:rPr>
        <w:t xml:space="preserve"> je pripravljen ob upoštevanju 48. člena Zakona o višjem strokovnem izobraževanju (Ur. l. RS, št. 86/04, 100/13, 102/23) in Pravilnika o ocenjevanju znanja v višjih strokovnih šolah (Ur. l. RS, št. 86/04).</w:t>
      </w:r>
    </w:p>
    <w:p w14:paraId="50489119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>I.  Splošno</w:t>
      </w:r>
    </w:p>
    <w:p w14:paraId="0AF34DB8" w14:textId="77777777" w:rsidR="00C94B25" w:rsidRPr="00C91C38" w:rsidRDefault="00C94B25" w:rsidP="00C94B25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C91C38">
        <w:rPr>
          <w:rFonts w:cs="Times New Roman"/>
          <w:szCs w:val="24"/>
          <w:lang w:eastAsia="sl-SI"/>
        </w:rPr>
        <w:t>Študijsko leto 202</w:t>
      </w:r>
      <w:r>
        <w:rPr>
          <w:rFonts w:cs="Times New Roman"/>
          <w:szCs w:val="24"/>
          <w:lang w:eastAsia="sl-SI"/>
        </w:rPr>
        <w:t>5</w:t>
      </w:r>
      <w:r w:rsidRPr="00C91C38">
        <w:rPr>
          <w:rFonts w:cs="Times New Roman"/>
          <w:szCs w:val="24"/>
          <w:lang w:eastAsia="sl-SI"/>
        </w:rPr>
        <w:t>/2</w:t>
      </w:r>
      <w:r>
        <w:rPr>
          <w:rFonts w:cs="Times New Roman"/>
          <w:szCs w:val="24"/>
          <w:lang w:eastAsia="sl-SI"/>
        </w:rPr>
        <w:t>6</w:t>
      </w:r>
      <w:r w:rsidRPr="00C91C38">
        <w:rPr>
          <w:rFonts w:cs="Times New Roman"/>
          <w:szCs w:val="24"/>
          <w:lang w:eastAsia="sl-SI"/>
        </w:rPr>
        <w:t xml:space="preserve"> traja od 1. oktobra 202</w:t>
      </w:r>
      <w:r>
        <w:rPr>
          <w:rFonts w:cs="Times New Roman"/>
          <w:szCs w:val="24"/>
          <w:lang w:eastAsia="sl-SI"/>
        </w:rPr>
        <w:t>5</w:t>
      </w:r>
      <w:r w:rsidRPr="00C91C38">
        <w:rPr>
          <w:rFonts w:cs="Times New Roman"/>
          <w:szCs w:val="24"/>
          <w:lang w:eastAsia="sl-SI"/>
        </w:rPr>
        <w:t xml:space="preserve"> do 30. septembra 202</w:t>
      </w:r>
      <w:r>
        <w:rPr>
          <w:rFonts w:cs="Times New Roman"/>
          <w:szCs w:val="24"/>
          <w:lang w:eastAsia="sl-SI"/>
        </w:rPr>
        <w:t>6</w:t>
      </w:r>
      <w:r w:rsidRPr="00C91C38">
        <w:rPr>
          <w:rFonts w:cs="Times New Roman"/>
          <w:szCs w:val="24"/>
          <w:lang w:eastAsia="sl-SI"/>
        </w:rPr>
        <w:t xml:space="preserve">. S študijskim koledarjem je zagotovljenih zakonsko določenih najmanj 34 tednov organiziranega izobraževalnega dela, ki vsebuje predavanja in vaje, praktično izobraževanje in strokovne ekskurzije. </w:t>
      </w:r>
      <w:r w:rsidRPr="00C91C38">
        <w:rPr>
          <w:rFonts w:cs="Times New Roman"/>
          <w:szCs w:val="24"/>
          <w:shd w:val="clear" w:color="auto" w:fill="FFFFFF"/>
        </w:rPr>
        <w:t>Predavanja in vaje trajajo 24 tednov (120 delovnih dni), praktično izobraževanje pa traja 10 tednov (400 ur). Praktično izobraževanje opravljajo študenti v različnih podjetjih</w:t>
      </w:r>
      <w:r w:rsidRPr="00C91C38">
        <w:rPr>
          <w:rFonts w:cstheme="minorHAnsi"/>
          <w:sz w:val="24"/>
          <w:szCs w:val="24"/>
          <w:shd w:val="clear" w:color="auto" w:fill="FFFFFF"/>
        </w:rPr>
        <w:t>.</w:t>
      </w:r>
    </w:p>
    <w:p w14:paraId="32F932F5" w14:textId="77777777" w:rsidR="00C94B25" w:rsidRPr="00C91C38" w:rsidRDefault="00C94B25" w:rsidP="00C94B25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1D24B3CD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>II.  Izobraževalni proces in izpitna obdobja za prve letnike</w:t>
      </w:r>
    </w:p>
    <w:p w14:paraId="24128E4D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t>Prvi semester – od 1. oktobra 202</w:t>
      </w:r>
      <w:r>
        <w:rPr>
          <w:rFonts w:cs="Times New Roman"/>
          <w:b/>
          <w:bCs/>
          <w:szCs w:val="24"/>
          <w:lang w:eastAsia="sl-SI"/>
        </w:rPr>
        <w:t>5 do 24. decembra 2025</w:t>
      </w:r>
    </w:p>
    <w:tbl>
      <w:tblPr>
        <w:tblStyle w:val="Tabelamre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82"/>
        <w:gridCol w:w="4606"/>
      </w:tblGrid>
      <w:tr w:rsidR="00C94B25" w:rsidRPr="00C91C38" w14:paraId="4A6EAC81" w14:textId="77777777" w:rsidTr="006C038B">
        <w:trPr>
          <w:trHeight w:val="416"/>
        </w:trPr>
        <w:tc>
          <w:tcPr>
            <w:tcW w:w="3582" w:type="dxa"/>
          </w:tcPr>
          <w:p w14:paraId="76E9D6BE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Začetek predavanj</w:t>
            </w:r>
          </w:p>
        </w:tc>
        <w:tc>
          <w:tcPr>
            <w:tcW w:w="4606" w:type="dxa"/>
          </w:tcPr>
          <w:p w14:paraId="03E02EC3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>
              <w:rPr>
                <w:rFonts w:asciiTheme="minorHAnsi" w:hAnsiTheme="minorHAnsi" w:cs="Times New Roman"/>
                <w:bCs/>
                <w:lang w:eastAsia="sl-SI"/>
              </w:rPr>
              <w:t>sreda, 1. oktober 2025</w:t>
            </w:r>
          </w:p>
        </w:tc>
      </w:tr>
      <w:tr w:rsidR="00C94B25" w:rsidRPr="00C91C38" w14:paraId="0E734AC3" w14:textId="77777777" w:rsidTr="006C038B">
        <w:trPr>
          <w:trHeight w:val="431"/>
        </w:trPr>
        <w:tc>
          <w:tcPr>
            <w:tcW w:w="3582" w:type="dxa"/>
          </w:tcPr>
          <w:p w14:paraId="12DCBD83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Jesenske počitnice</w:t>
            </w:r>
          </w:p>
        </w:tc>
        <w:tc>
          <w:tcPr>
            <w:tcW w:w="4606" w:type="dxa"/>
          </w:tcPr>
          <w:p w14:paraId="395F0C9A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highlight w:val="yellow"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/</w:t>
            </w:r>
          </w:p>
        </w:tc>
      </w:tr>
      <w:tr w:rsidR="00C94B25" w:rsidRPr="00C91C38" w14:paraId="179DC751" w14:textId="77777777" w:rsidTr="006C038B">
        <w:trPr>
          <w:trHeight w:val="356"/>
        </w:trPr>
        <w:tc>
          <w:tcPr>
            <w:tcW w:w="3582" w:type="dxa"/>
          </w:tcPr>
          <w:p w14:paraId="7807D402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Jesensko izpitno obdobje</w:t>
            </w:r>
          </w:p>
        </w:tc>
        <w:tc>
          <w:tcPr>
            <w:tcW w:w="4606" w:type="dxa"/>
          </w:tcPr>
          <w:p w14:paraId="5F5D4144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od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november do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8. novembra 2025</w:t>
            </w:r>
          </w:p>
        </w:tc>
      </w:tr>
      <w:tr w:rsidR="00C94B25" w:rsidRPr="00C91C38" w14:paraId="091BEF4B" w14:textId="77777777" w:rsidTr="006C038B">
        <w:trPr>
          <w:trHeight w:val="356"/>
        </w:trPr>
        <w:tc>
          <w:tcPr>
            <w:tcW w:w="3582" w:type="dxa"/>
          </w:tcPr>
          <w:p w14:paraId="1AF41A56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Novoletne počitnice</w:t>
            </w:r>
          </w:p>
        </w:tc>
        <w:tc>
          <w:tcPr>
            <w:tcW w:w="4606" w:type="dxa"/>
          </w:tcPr>
          <w:p w14:paraId="21A319A7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od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4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decembra 202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5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 do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2. januarja 2026</w:t>
            </w:r>
          </w:p>
        </w:tc>
      </w:tr>
      <w:tr w:rsidR="00C94B25" w:rsidRPr="00C91C38" w14:paraId="3BEE964F" w14:textId="77777777" w:rsidTr="006C038B">
        <w:trPr>
          <w:trHeight w:val="431"/>
        </w:trPr>
        <w:tc>
          <w:tcPr>
            <w:tcW w:w="3582" w:type="dxa"/>
          </w:tcPr>
          <w:p w14:paraId="0FB7B8A3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Konec predavanj prvega semestra</w:t>
            </w:r>
          </w:p>
        </w:tc>
        <w:tc>
          <w:tcPr>
            <w:tcW w:w="4606" w:type="dxa"/>
          </w:tcPr>
          <w:p w14:paraId="1632F506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>torek, 2</w:t>
            </w:r>
            <w:r>
              <w:rPr>
                <w:rFonts w:asciiTheme="minorHAnsi" w:hAnsiTheme="minorHAnsi" w:cs="Times New Roman"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lang w:eastAsia="sl-SI"/>
              </w:rPr>
              <w:t>. december 202</w:t>
            </w:r>
            <w:r>
              <w:rPr>
                <w:rFonts w:asciiTheme="minorHAnsi" w:hAnsiTheme="minorHAnsi" w:cs="Times New Roman"/>
                <w:lang w:eastAsia="sl-SI"/>
              </w:rPr>
              <w:t>5</w:t>
            </w:r>
          </w:p>
        </w:tc>
      </w:tr>
    </w:tbl>
    <w:p w14:paraId="4B093834" w14:textId="77777777" w:rsidR="00C94B25" w:rsidRPr="00C91C38" w:rsidRDefault="00C94B25" w:rsidP="00C94B25">
      <w:pPr>
        <w:rPr>
          <w:rFonts w:cs="Times New Roman"/>
          <w:b/>
          <w:bCs/>
          <w:szCs w:val="24"/>
          <w:highlight w:val="yellow"/>
          <w:lang w:eastAsia="sl-SI"/>
        </w:rPr>
      </w:pPr>
      <w:r w:rsidRPr="00C91C38">
        <w:rPr>
          <w:rFonts w:cs="Times New Roman"/>
          <w:b/>
          <w:bCs/>
          <w:szCs w:val="24"/>
          <w:highlight w:val="yellow"/>
          <w:lang w:eastAsia="sl-SI"/>
        </w:rPr>
        <w:br w:type="textWrapping" w:clear="all"/>
      </w:r>
    </w:p>
    <w:p w14:paraId="3BBE051F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t>Zimsko izpitno obdobje</w:t>
      </w: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3440"/>
        <w:gridCol w:w="4606"/>
      </w:tblGrid>
      <w:tr w:rsidR="00C94B25" w:rsidRPr="00C91C38" w14:paraId="3A5D19B2" w14:textId="77777777" w:rsidTr="006C038B">
        <w:trPr>
          <w:trHeight w:val="496"/>
        </w:trPr>
        <w:tc>
          <w:tcPr>
            <w:tcW w:w="3440" w:type="dxa"/>
          </w:tcPr>
          <w:p w14:paraId="03D75520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Zimsko izpitno obdobje </w:t>
            </w:r>
          </w:p>
        </w:tc>
        <w:tc>
          <w:tcPr>
            <w:tcW w:w="4606" w:type="dxa"/>
          </w:tcPr>
          <w:p w14:paraId="76E95E73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 xml:space="preserve">od </w:t>
            </w:r>
            <w:r>
              <w:rPr>
                <w:rFonts w:asciiTheme="minorHAnsi" w:hAnsiTheme="minorHAnsi" w:cs="Times New Roman"/>
                <w:lang w:eastAsia="sl-SI"/>
              </w:rPr>
              <w:t>5</w:t>
            </w:r>
            <w:r w:rsidRPr="00C91C38">
              <w:rPr>
                <w:rFonts w:asciiTheme="minorHAnsi" w:hAnsiTheme="minorHAnsi" w:cs="Times New Roman"/>
                <w:lang w:eastAsia="sl-SI"/>
              </w:rPr>
              <w:t>. januarja do 1</w:t>
            </w:r>
            <w:r>
              <w:rPr>
                <w:rFonts w:asciiTheme="minorHAnsi" w:hAnsiTheme="minorHAnsi" w:cs="Times New Roman"/>
                <w:lang w:eastAsia="sl-SI"/>
              </w:rPr>
              <w:t>6</w:t>
            </w:r>
            <w:r w:rsidRPr="00C91C38">
              <w:rPr>
                <w:rFonts w:asciiTheme="minorHAnsi" w:hAnsiTheme="minorHAnsi" w:cs="Times New Roman"/>
                <w:lang w:eastAsia="sl-SI"/>
              </w:rPr>
              <w:t>. januarja 202</w:t>
            </w:r>
            <w:r>
              <w:rPr>
                <w:rFonts w:asciiTheme="minorHAnsi" w:hAnsiTheme="minorHAnsi" w:cs="Times New Roman"/>
                <w:lang w:eastAsia="sl-SI"/>
              </w:rPr>
              <w:t>6</w:t>
            </w:r>
          </w:p>
          <w:p w14:paraId="71D959F6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(ni organiziranega izobraževalnega dela)</w:t>
            </w:r>
          </w:p>
        </w:tc>
      </w:tr>
    </w:tbl>
    <w:p w14:paraId="20AF87B9" w14:textId="77777777" w:rsidR="00C94B25" w:rsidRPr="00C91C38" w:rsidRDefault="00C94B25" w:rsidP="00C94B25">
      <w:pPr>
        <w:jc w:val="both"/>
        <w:rPr>
          <w:rFonts w:cstheme="minorHAnsi"/>
          <w:b/>
          <w:bCs/>
          <w:szCs w:val="24"/>
          <w:lang w:eastAsia="sl-SI"/>
        </w:rPr>
      </w:pPr>
    </w:p>
    <w:p w14:paraId="08F697AE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 xml:space="preserve">Praktično izobraževanje za vse programe 1. letnika: </w:t>
      </w:r>
      <w:r w:rsidRPr="00C91C38">
        <w:rPr>
          <w:rFonts w:cs="Times New Roman"/>
          <w:bCs/>
          <w:szCs w:val="24"/>
          <w:lang w:eastAsia="sl-SI"/>
        </w:rPr>
        <w:t>od 1</w:t>
      </w:r>
      <w:r>
        <w:rPr>
          <w:rFonts w:cs="Times New Roman"/>
          <w:bCs/>
          <w:szCs w:val="24"/>
          <w:lang w:eastAsia="sl-SI"/>
        </w:rPr>
        <w:t>2</w:t>
      </w:r>
      <w:r w:rsidRPr="00C91C38">
        <w:rPr>
          <w:rFonts w:cs="Times New Roman"/>
          <w:bCs/>
          <w:szCs w:val="24"/>
          <w:lang w:eastAsia="sl-SI"/>
        </w:rPr>
        <w:t>. januarja 202</w:t>
      </w:r>
      <w:r>
        <w:rPr>
          <w:rFonts w:cs="Times New Roman"/>
          <w:bCs/>
          <w:szCs w:val="24"/>
          <w:lang w:eastAsia="sl-SI"/>
        </w:rPr>
        <w:t>6</w:t>
      </w:r>
      <w:r w:rsidRPr="00C91C38">
        <w:rPr>
          <w:rFonts w:cs="Times New Roman"/>
          <w:bCs/>
          <w:szCs w:val="24"/>
          <w:lang w:eastAsia="sl-SI"/>
        </w:rPr>
        <w:t xml:space="preserve"> do 2</w:t>
      </w:r>
      <w:r>
        <w:rPr>
          <w:rFonts w:cs="Times New Roman"/>
          <w:bCs/>
          <w:szCs w:val="24"/>
          <w:lang w:eastAsia="sl-SI"/>
        </w:rPr>
        <w:t>0</w:t>
      </w:r>
      <w:r w:rsidRPr="00C91C38">
        <w:rPr>
          <w:rFonts w:cs="Times New Roman"/>
          <w:bCs/>
          <w:szCs w:val="24"/>
          <w:lang w:eastAsia="sl-SI"/>
        </w:rPr>
        <w:t>. marca 202</w:t>
      </w:r>
      <w:r>
        <w:rPr>
          <w:rFonts w:cs="Times New Roman"/>
          <w:bCs/>
          <w:szCs w:val="24"/>
          <w:lang w:eastAsia="sl-SI"/>
        </w:rPr>
        <w:t>6</w:t>
      </w:r>
    </w:p>
    <w:p w14:paraId="7725AF05" w14:textId="77777777" w:rsidR="00C94B25" w:rsidRPr="00C91C38" w:rsidRDefault="00C94B25" w:rsidP="00C94B25">
      <w:pPr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br w:type="page"/>
      </w:r>
    </w:p>
    <w:p w14:paraId="7BB85796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lastRenderedPageBreak/>
        <w:t xml:space="preserve">Drugi semester </w:t>
      </w: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3440"/>
        <w:gridCol w:w="4606"/>
      </w:tblGrid>
      <w:tr w:rsidR="00C94B25" w:rsidRPr="00C91C38" w14:paraId="33F3BEF0" w14:textId="77777777" w:rsidTr="006C038B">
        <w:trPr>
          <w:trHeight w:val="416"/>
        </w:trPr>
        <w:tc>
          <w:tcPr>
            <w:tcW w:w="3440" w:type="dxa"/>
          </w:tcPr>
          <w:p w14:paraId="6A051099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Začetek predavanj</w:t>
            </w:r>
          </w:p>
        </w:tc>
        <w:tc>
          <w:tcPr>
            <w:tcW w:w="4606" w:type="dxa"/>
          </w:tcPr>
          <w:p w14:paraId="5F5AA834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ponedeljek,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marec 202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6</w:t>
            </w:r>
          </w:p>
        </w:tc>
      </w:tr>
      <w:tr w:rsidR="00C94B25" w:rsidRPr="00C91C38" w14:paraId="7C72D485" w14:textId="77777777" w:rsidTr="006C038B">
        <w:trPr>
          <w:trHeight w:val="356"/>
        </w:trPr>
        <w:tc>
          <w:tcPr>
            <w:tcW w:w="3440" w:type="dxa"/>
          </w:tcPr>
          <w:p w14:paraId="28F0D42E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Spomladansko izpitno obdobje</w:t>
            </w:r>
          </w:p>
        </w:tc>
        <w:tc>
          <w:tcPr>
            <w:tcW w:w="4606" w:type="dxa"/>
          </w:tcPr>
          <w:p w14:paraId="3A08BE21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od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marca do 1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0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aprila 202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6</w:t>
            </w:r>
          </w:p>
        </w:tc>
      </w:tr>
      <w:tr w:rsidR="00C94B25" w:rsidRPr="00C91C38" w14:paraId="50D5FBC8" w14:textId="77777777" w:rsidTr="006C038B">
        <w:trPr>
          <w:trHeight w:val="431"/>
        </w:trPr>
        <w:tc>
          <w:tcPr>
            <w:tcW w:w="3440" w:type="dxa"/>
          </w:tcPr>
          <w:p w14:paraId="5C4FFF08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Konec predavanj</w:t>
            </w:r>
          </w:p>
        </w:tc>
        <w:tc>
          <w:tcPr>
            <w:tcW w:w="4606" w:type="dxa"/>
          </w:tcPr>
          <w:p w14:paraId="03F7B48B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>
              <w:rPr>
                <w:rFonts w:asciiTheme="minorHAnsi" w:hAnsiTheme="minorHAnsi" w:cs="Times New Roman"/>
                <w:bCs/>
                <w:lang w:eastAsia="sl-SI"/>
              </w:rPr>
              <w:t>petek, 19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junij 2025</w:t>
            </w:r>
          </w:p>
        </w:tc>
      </w:tr>
    </w:tbl>
    <w:p w14:paraId="3C2905D7" w14:textId="77777777" w:rsidR="00C94B25" w:rsidRPr="00C91C38" w:rsidRDefault="00C94B25" w:rsidP="00C94B25">
      <w:pPr>
        <w:rPr>
          <w:rFonts w:cs="Times New Roman"/>
          <w:b/>
          <w:bCs/>
          <w:szCs w:val="24"/>
          <w:highlight w:val="yellow"/>
          <w:lang w:eastAsia="sl-SI"/>
        </w:rPr>
      </w:pPr>
    </w:p>
    <w:p w14:paraId="0CD1EF50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t>Letno izpitno obdobje</w:t>
      </w: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3440"/>
        <w:gridCol w:w="4606"/>
      </w:tblGrid>
      <w:tr w:rsidR="00C94B25" w:rsidRPr="00C91C38" w14:paraId="17499A43" w14:textId="77777777" w:rsidTr="006C038B">
        <w:trPr>
          <w:trHeight w:val="496"/>
        </w:trPr>
        <w:tc>
          <w:tcPr>
            <w:tcW w:w="3440" w:type="dxa"/>
          </w:tcPr>
          <w:p w14:paraId="6CD67A3F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Letno izpitno obdobje (ni organiziranega izobraževalnega dela)</w:t>
            </w:r>
          </w:p>
        </w:tc>
        <w:tc>
          <w:tcPr>
            <w:tcW w:w="4606" w:type="dxa"/>
          </w:tcPr>
          <w:p w14:paraId="7B1CA6D6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>od 2</w:t>
            </w:r>
            <w:r>
              <w:rPr>
                <w:rFonts w:asciiTheme="minorHAnsi" w:hAnsiTheme="minorHAnsi" w:cs="Times New Roman"/>
                <w:lang w:eastAsia="sl-SI"/>
              </w:rPr>
              <w:t>2</w:t>
            </w:r>
            <w:r w:rsidRPr="00C91C38">
              <w:rPr>
                <w:rFonts w:asciiTheme="minorHAnsi" w:hAnsiTheme="minorHAnsi" w:cs="Times New Roman"/>
                <w:lang w:eastAsia="sl-SI"/>
              </w:rPr>
              <w:t xml:space="preserve">. junija do </w:t>
            </w:r>
            <w:r>
              <w:rPr>
                <w:rFonts w:asciiTheme="minorHAnsi" w:hAnsiTheme="minorHAnsi" w:cs="Times New Roman"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lang w:eastAsia="sl-SI"/>
              </w:rPr>
              <w:t>. julija 202</w:t>
            </w:r>
            <w:r>
              <w:rPr>
                <w:rFonts w:asciiTheme="minorHAnsi" w:hAnsiTheme="minorHAnsi" w:cs="Times New Roman"/>
                <w:lang w:eastAsia="sl-SI"/>
              </w:rPr>
              <w:t>6</w:t>
            </w:r>
            <w:r w:rsidRPr="00C91C38">
              <w:rPr>
                <w:rFonts w:asciiTheme="minorHAnsi" w:hAnsiTheme="minorHAnsi" w:cs="Times New Roman"/>
                <w:lang w:eastAsia="sl-SI"/>
              </w:rPr>
              <w:t>,</w:t>
            </w:r>
          </w:p>
          <w:p w14:paraId="15396BF0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>od 1</w:t>
            </w:r>
            <w:r>
              <w:rPr>
                <w:rFonts w:asciiTheme="minorHAnsi" w:hAnsiTheme="minorHAnsi" w:cs="Times New Roman"/>
                <w:lang w:eastAsia="sl-SI"/>
              </w:rPr>
              <w:t>7</w:t>
            </w:r>
            <w:r w:rsidRPr="00C91C38">
              <w:rPr>
                <w:rFonts w:asciiTheme="minorHAnsi" w:hAnsiTheme="minorHAnsi" w:cs="Times New Roman"/>
                <w:lang w:eastAsia="sl-SI"/>
              </w:rPr>
              <w:t xml:space="preserve">. avgusta do </w:t>
            </w:r>
            <w:r>
              <w:rPr>
                <w:rFonts w:asciiTheme="minorHAnsi" w:hAnsiTheme="minorHAnsi" w:cs="Times New Roman"/>
                <w:lang w:eastAsia="sl-SI"/>
              </w:rPr>
              <w:t>31</w:t>
            </w:r>
            <w:r w:rsidRPr="00C91C38">
              <w:rPr>
                <w:rFonts w:asciiTheme="minorHAnsi" w:hAnsiTheme="minorHAnsi" w:cs="Times New Roman"/>
                <w:lang w:eastAsia="sl-SI"/>
              </w:rPr>
              <w:t>. avgusta 202</w:t>
            </w:r>
            <w:r>
              <w:rPr>
                <w:rFonts w:asciiTheme="minorHAnsi" w:hAnsiTheme="minorHAnsi" w:cs="Times New Roman"/>
                <w:lang w:eastAsia="sl-SI"/>
              </w:rPr>
              <w:t>6</w:t>
            </w:r>
            <w:r w:rsidRPr="00C91C38">
              <w:rPr>
                <w:rFonts w:asciiTheme="minorHAnsi" w:hAnsiTheme="minorHAnsi" w:cs="Times New Roman"/>
                <w:lang w:eastAsia="sl-SI"/>
              </w:rPr>
              <w:t>,</w:t>
            </w:r>
          </w:p>
          <w:p w14:paraId="56EE83F8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>od 1. septembra do 1</w:t>
            </w:r>
            <w:r>
              <w:rPr>
                <w:rFonts w:asciiTheme="minorHAnsi" w:hAnsiTheme="minorHAnsi" w:cs="Times New Roman"/>
                <w:lang w:eastAsia="sl-SI"/>
              </w:rPr>
              <w:t>1</w:t>
            </w:r>
            <w:r w:rsidRPr="00C91C38">
              <w:rPr>
                <w:rFonts w:asciiTheme="minorHAnsi" w:hAnsiTheme="minorHAnsi" w:cs="Times New Roman"/>
                <w:lang w:eastAsia="sl-SI"/>
              </w:rPr>
              <w:t>. septembra 202</w:t>
            </w:r>
            <w:r>
              <w:rPr>
                <w:rFonts w:asciiTheme="minorHAnsi" w:hAnsiTheme="minorHAnsi" w:cs="Times New Roman"/>
                <w:lang w:eastAsia="sl-SI"/>
              </w:rPr>
              <w:t>6</w:t>
            </w:r>
          </w:p>
        </w:tc>
      </w:tr>
    </w:tbl>
    <w:p w14:paraId="7DAFB5A8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</w:p>
    <w:p w14:paraId="58D8EC82" w14:textId="77777777" w:rsidR="00C94B25" w:rsidRPr="00C91C38" w:rsidRDefault="00C94B25" w:rsidP="00C94B25">
      <w:pPr>
        <w:jc w:val="both"/>
        <w:rPr>
          <w:rFonts w:cstheme="minorHAnsi"/>
          <w:bCs/>
          <w:sz w:val="24"/>
          <w:szCs w:val="24"/>
          <w:lang w:eastAsia="sl-SI"/>
        </w:rPr>
      </w:pPr>
      <w:r w:rsidRPr="00C91C38">
        <w:rPr>
          <w:rFonts w:cstheme="minorHAnsi"/>
          <w:bCs/>
          <w:sz w:val="24"/>
          <w:szCs w:val="24"/>
          <w:lang w:eastAsia="sl-SI"/>
        </w:rPr>
        <w:t xml:space="preserve">Izredni izpitni roki bodo razpisani v skladu s </w:t>
      </w:r>
      <w:r w:rsidRPr="00C91C38">
        <w:rPr>
          <w:rFonts w:cstheme="minorHAnsi"/>
          <w:bCs/>
          <w:i/>
          <w:sz w:val="24"/>
          <w:szCs w:val="24"/>
          <w:lang w:eastAsia="sl-SI"/>
        </w:rPr>
        <w:t>Pravilnikom o ocenjevanju znanja v višjih strokovnih šolah</w:t>
      </w:r>
      <w:r w:rsidRPr="00C91C38">
        <w:rPr>
          <w:rFonts w:cstheme="minorHAnsi"/>
          <w:bCs/>
          <w:sz w:val="24"/>
          <w:szCs w:val="24"/>
          <w:lang w:eastAsia="sl-SI"/>
        </w:rPr>
        <w:t>.</w:t>
      </w:r>
    </w:p>
    <w:p w14:paraId="14F62872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</w:p>
    <w:p w14:paraId="427A6280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>III.  Izobraževalni proces in izpitna obdobja za druge letnike</w:t>
      </w:r>
    </w:p>
    <w:p w14:paraId="6C218E1B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t>Prvi semester – od 1. oktobra 2024 do 24. decembra 2024</w:t>
      </w: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3582"/>
        <w:gridCol w:w="4606"/>
      </w:tblGrid>
      <w:tr w:rsidR="00C94B25" w:rsidRPr="00C91C38" w14:paraId="20E1C88E" w14:textId="77777777" w:rsidTr="006C038B">
        <w:trPr>
          <w:trHeight w:val="416"/>
        </w:trPr>
        <w:tc>
          <w:tcPr>
            <w:tcW w:w="3582" w:type="dxa"/>
          </w:tcPr>
          <w:p w14:paraId="5E559832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>Začetek predavanj</w:t>
            </w:r>
          </w:p>
        </w:tc>
        <w:tc>
          <w:tcPr>
            <w:tcW w:w="4606" w:type="dxa"/>
          </w:tcPr>
          <w:p w14:paraId="14BC8FB5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>
              <w:rPr>
                <w:rFonts w:asciiTheme="minorHAnsi" w:hAnsiTheme="minorHAnsi" w:cs="Times New Roman"/>
                <w:lang w:eastAsia="sl-SI"/>
              </w:rPr>
              <w:t xml:space="preserve"> sreda</w:t>
            </w:r>
            <w:r w:rsidRPr="00C91C38">
              <w:rPr>
                <w:rFonts w:asciiTheme="minorHAnsi" w:hAnsiTheme="minorHAnsi" w:cs="Times New Roman"/>
                <w:lang w:eastAsia="sl-SI"/>
              </w:rPr>
              <w:t>, 1. oktober 202</w:t>
            </w:r>
            <w:r>
              <w:rPr>
                <w:rFonts w:asciiTheme="minorHAnsi" w:hAnsiTheme="minorHAnsi" w:cs="Times New Roman"/>
                <w:lang w:eastAsia="sl-SI"/>
              </w:rPr>
              <w:t>5</w:t>
            </w:r>
          </w:p>
        </w:tc>
      </w:tr>
      <w:tr w:rsidR="00C94B25" w:rsidRPr="00C91C38" w14:paraId="6A52E909" w14:textId="77777777" w:rsidTr="006C038B">
        <w:trPr>
          <w:trHeight w:val="431"/>
        </w:trPr>
        <w:tc>
          <w:tcPr>
            <w:tcW w:w="3582" w:type="dxa"/>
          </w:tcPr>
          <w:p w14:paraId="10D7B319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Jesenske počitnice</w:t>
            </w:r>
          </w:p>
        </w:tc>
        <w:tc>
          <w:tcPr>
            <w:tcW w:w="4606" w:type="dxa"/>
          </w:tcPr>
          <w:p w14:paraId="3DFE92CF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highlight w:val="yellow"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/</w:t>
            </w:r>
          </w:p>
        </w:tc>
      </w:tr>
      <w:tr w:rsidR="00C94B25" w:rsidRPr="00C91C38" w14:paraId="3B1998CC" w14:textId="77777777" w:rsidTr="006C038B">
        <w:trPr>
          <w:trHeight w:val="356"/>
        </w:trPr>
        <w:tc>
          <w:tcPr>
            <w:tcW w:w="3582" w:type="dxa"/>
          </w:tcPr>
          <w:p w14:paraId="09C2F64F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Jesensko izpitno obdobje</w:t>
            </w:r>
          </w:p>
        </w:tc>
        <w:tc>
          <w:tcPr>
            <w:tcW w:w="4606" w:type="dxa"/>
          </w:tcPr>
          <w:p w14:paraId="176FE7BA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highlight w:val="yellow"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od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novembra do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8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novembra 202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5</w:t>
            </w:r>
          </w:p>
        </w:tc>
      </w:tr>
      <w:tr w:rsidR="00C94B25" w:rsidRPr="00C91C38" w14:paraId="7575EA38" w14:textId="77777777" w:rsidTr="006C038B">
        <w:trPr>
          <w:trHeight w:val="356"/>
        </w:trPr>
        <w:tc>
          <w:tcPr>
            <w:tcW w:w="3582" w:type="dxa"/>
          </w:tcPr>
          <w:p w14:paraId="600795DC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Novoletne počitnice</w:t>
            </w:r>
          </w:p>
        </w:tc>
        <w:tc>
          <w:tcPr>
            <w:tcW w:w="4606" w:type="dxa"/>
          </w:tcPr>
          <w:p w14:paraId="1E0D0B44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highlight w:val="yellow"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od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4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decembra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 xml:space="preserve"> 2025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 do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2. januarja 2026</w:t>
            </w:r>
          </w:p>
        </w:tc>
      </w:tr>
      <w:tr w:rsidR="00C94B25" w:rsidRPr="00C91C38" w14:paraId="57E60E8F" w14:textId="77777777" w:rsidTr="006C038B">
        <w:trPr>
          <w:trHeight w:val="431"/>
        </w:trPr>
        <w:tc>
          <w:tcPr>
            <w:tcW w:w="3582" w:type="dxa"/>
          </w:tcPr>
          <w:p w14:paraId="47A7613A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Konec predavanj prvega semestra</w:t>
            </w:r>
          </w:p>
        </w:tc>
        <w:tc>
          <w:tcPr>
            <w:tcW w:w="4606" w:type="dxa"/>
          </w:tcPr>
          <w:p w14:paraId="7B49C3B6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>torek, 2</w:t>
            </w:r>
            <w:r>
              <w:rPr>
                <w:rFonts w:asciiTheme="minorHAnsi" w:hAnsiTheme="minorHAnsi" w:cs="Times New Roman"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lang w:eastAsia="sl-SI"/>
              </w:rPr>
              <w:t>. decem</w:t>
            </w:r>
            <w:r>
              <w:rPr>
                <w:rFonts w:asciiTheme="minorHAnsi" w:hAnsiTheme="minorHAnsi" w:cs="Times New Roman"/>
                <w:lang w:eastAsia="sl-SI"/>
              </w:rPr>
              <w:t>ber 2025</w:t>
            </w:r>
          </w:p>
        </w:tc>
      </w:tr>
    </w:tbl>
    <w:p w14:paraId="2FC95E17" w14:textId="77777777" w:rsidR="00C94B25" w:rsidRPr="00C91C38" w:rsidRDefault="00C94B25" w:rsidP="00C94B25">
      <w:pPr>
        <w:rPr>
          <w:rFonts w:cs="Times New Roman"/>
          <w:b/>
          <w:bCs/>
          <w:szCs w:val="24"/>
          <w:highlight w:val="yellow"/>
          <w:lang w:eastAsia="sl-SI"/>
        </w:rPr>
      </w:pPr>
    </w:p>
    <w:p w14:paraId="5B2B5F89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t>Drugi semester – od 6. januarja 2025 do 4. aprila 2025</w:t>
      </w: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3440"/>
        <w:gridCol w:w="4606"/>
      </w:tblGrid>
      <w:tr w:rsidR="00C94B25" w:rsidRPr="00C91C38" w14:paraId="51398416" w14:textId="77777777" w:rsidTr="006C038B">
        <w:trPr>
          <w:trHeight w:val="416"/>
        </w:trPr>
        <w:tc>
          <w:tcPr>
            <w:tcW w:w="3440" w:type="dxa"/>
          </w:tcPr>
          <w:p w14:paraId="29FCFA0A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Začetek predavanj</w:t>
            </w:r>
          </w:p>
        </w:tc>
        <w:tc>
          <w:tcPr>
            <w:tcW w:w="4606" w:type="dxa"/>
          </w:tcPr>
          <w:p w14:paraId="6911215B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 xml:space="preserve">ponedeljek, </w:t>
            </w:r>
            <w:r>
              <w:rPr>
                <w:rFonts w:asciiTheme="minorHAnsi" w:hAnsiTheme="minorHAnsi" w:cs="Times New Roman"/>
                <w:lang w:eastAsia="sl-SI"/>
              </w:rPr>
              <w:t>5. januar 2026</w:t>
            </w:r>
          </w:p>
        </w:tc>
      </w:tr>
      <w:tr w:rsidR="00C94B25" w:rsidRPr="00C91C38" w14:paraId="54A4E8AB" w14:textId="77777777" w:rsidTr="006C038B">
        <w:trPr>
          <w:trHeight w:val="496"/>
        </w:trPr>
        <w:tc>
          <w:tcPr>
            <w:tcW w:w="3440" w:type="dxa"/>
          </w:tcPr>
          <w:p w14:paraId="268D2CA4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Zimsko izpitno obdobje </w:t>
            </w:r>
          </w:p>
        </w:tc>
        <w:tc>
          <w:tcPr>
            <w:tcW w:w="4606" w:type="dxa"/>
          </w:tcPr>
          <w:p w14:paraId="10F65198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 xml:space="preserve">Od </w:t>
            </w:r>
            <w:r>
              <w:rPr>
                <w:rFonts w:asciiTheme="minorHAnsi" w:hAnsiTheme="minorHAnsi" w:cs="Times New Roman"/>
                <w:lang w:eastAsia="sl-SI"/>
              </w:rPr>
              <w:t>5</w:t>
            </w:r>
            <w:r w:rsidRPr="00C91C38">
              <w:rPr>
                <w:rFonts w:asciiTheme="minorHAnsi" w:hAnsiTheme="minorHAnsi" w:cs="Times New Roman"/>
                <w:lang w:eastAsia="sl-SI"/>
              </w:rPr>
              <w:t>. januarja do 1</w:t>
            </w:r>
            <w:r>
              <w:rPr>
                <w:rFonts w:asciiTheme="minorHAnsi" w:hAnsiTheme="minorHAnsi" w:cs="Times New Roman"/>
                <w:lang w:eastAsia="sl-SI"/>
              </w:rPr>
              <w:t>6. januarja 2026</w:t>
            </w:r>
          </w:p>
        </w:tc>
      </w:tr>
      <w:tr w:rsidR="00C94B25" w:rsidRPr="00C91C38" w14:paraId="4CFEE4B6" w14:textId="77777777" w:rsidTr="006C038B">
        <w:trPr>
          <w:trHeight w:val="356"/>
        </w:trPr>
        <w:tc>
          <w:tcPr>
            <w:tcW w:w="3440" w:type="dxa"/>
          </w:tcPr>
          <w:p w14:paraId="557EC7A7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Zimske počitnice</w:t>
            </w:r>
          </w:p>
        </w:tc>
        <w:tc>
          <w:tcPr>
            <w:tcW w:w="4606" w:type="dxa"/>
          </w:tcPr>
          <w:p w14:paraId="7BBE4235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 xml:space="preserve">Od </w:t>
            </w:r>
            <w:r>
              <w:rPr>
                <w:rFonts w:asciiTheme="minorHAnsi" w:hAnsiTheme="minorHAnsi" w:cs="Times New Roman"/>
                <w:shd w:val="clear" w:color="auto" w:fill="FFFFFF"/>
              </w:rPr>
              <w:t>23</w:t>
            </w:r>
            <w:r w:rsidRPr="00C91C38">
              <w:rPr>
                <w:rFonts w:asciiTheme="minorHAnsi" w:hAnsiTheme="minorHAnsi" w:cs="Times New Roman"/>
                <w:shd w:val="clear" w:color="auto" w:fill="FFFFFF"/>
              </w:rPr>
              <w:t>. februarja do 21. februarja 202</w:t>
            </w:r>
            <w:r>
              <w:rPr>
                <w:rFonts w:asciiTheme="minorHAnsi" w:hAnsiTheme="minorHAnsi" w:cs="Times New Roman"/>
                <w:shd w:val="clear" w:color="auto" w:fill="FFFFFF"/>
              </w:rPr>
              <w:t>6</w:t>
            </w:r>
          </w:p>
        </w:tc>
      </w:tr>
      <w:tr w:rsidR="00C94B25" w:rsidRPr="00C91C38" w14:paraId="51FC7487" w14:textId="77777777" w:rsidTr="006C038B">
        <w:trPr>
          <w:trHeight w:val="522"/>
        </w:trPr>
        <w:tc>
          <w:tcPr>
            <w:tcW w:w="3440" w:type="dxa"/>
          </w:tcPr>
          <w:p w14:paraId="699904E3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Konec predavanj</w:t>
            </w:r>
          </w:p>
        </w:tc>
        <w:tc>
          <w:tcPr>
            <w:tcW w:w="4606" w:type="dxa"/>
          </w:tcPr>
          <w:p w14:paraId="2E5D7273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 xml:space="preserve">petek, </w:t>
            </w:r>
            <w:r>
              <w:rPr>
                <w:rFonts w:asciiTheme="minorHAnsi" w:hAnsiTheme="minorHAnsi" w:cs="Times New Roman"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lang w:eastAsia="sl-SI"/>
              </w:rPr>
              <w:t xml:space="preserve">. </w:t>
            </w:r>
            <w:r>
              <w:rPr>
                <w:rFonts w:asciiTheme="minorHAnsi" w:hAnsiTheme="minorHAnsi" w:cs="Times New Roman"/>
                <w:lang w:eastAsia="sl-SI"/>
              </w:rPr>
              <w:t>aprila 2026</w:t>
            </w:r>
          </w:p>
        </w:tc>
      </w:tr>
    </w:tbl>
    <w:p w14:paraId="5D0F3536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</w:p>
    <w:p w14:paraId="2B792E1D" w14:textId="77777777" w:rsidR="00C94B25" w:rsidRPr="00C91C38" w:rsidRDefault="00C94B25" w:rsidP="00C94B25">
      <w:pPr>
        <w:rPr>
          <w:rFonts w:cs="Times New Roman"/>
          <w:b/>
          <w:bCs/>
          <w:szCs w:val="24"/>
          <w:lang w:eastAsia="sl-SI"/>
        </w:rPr>
      </w:pPr>
      <w:r w:rsidRPr="00C91C38">
        <w:rPr>
          <w:rFonts w:cs="Times New Roman"/>
          <w:b/>
          <w:bCs/>
          <w:szCs w:val="24"/>
          <w:lang w:eastAsia="sl-SI"/>
        </w:rPr>
        <w:lastRenderedPageBreak/>
        <w:t>Spomladansko izpitno obdobje</w:t>
      </w:r>
    </w:p>
    <w:tbl>
      <w:tblPr>
        <w:tblStyle w:val="Tabelamre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40"/>
        <w:gridCol w:w="4606"/>
      </w:tblGrid>
      <w:tr w:rsidR="00C94B25" w:rsidRPr="00C91C38" w14:paraId="321B7420" w14:textId="77777777" w:rsidTr="006C038B">
        <w:trPr>
          <w:trHeight w:val="496"/>
        </w:trPr>
        <w:tc>
          <w:tcPr>
            <w:tcW w:w="3440" w:type="dxa"/>
          </w:tcPr>
          <w:p w14:paraId="62EACBAD" w14:textId="77777777" w:rsidR="00C94B25" w:rsidRPr="00C91C38" w:rsidRDefault="00C94B25" w:rsidP="006C038B">
            <w:pPr>
              <w:rPr>
                <w:rFonts w:asciiTheme="minorHAnsi" w:hAnsiTheme="minorHAnsi" w:cs="Times New Roman"/>
                <w:lang w:eastAsia="sl-SI"/>
              </w:rPr>
            </w:pPr>
            <w:r w:rsidRPr="00C91C38">
              <w:rPr>
                <w:rFonts w:asciiTheme="minorHAnsi" w:hAnsiTheme="minorHAnsi" w:cs="Times New Roman"/>
                <w:lang w:eastAsia="sl-SI"/>
              </w:rPr>
              <w:t xml:space="preserve">Spomladansko izpitno obdobje </w:t>
            </w:r>
          </w:p>
        </w:tc>
        <w:tc>
          <w:tcPr>
            <w:tcW w:w="4606" w:type="dxa"/>
          </w:tcPr>
          <w:p w14:paraId="64948E14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highlight w:val="yellow"/>
                <w:lang w:eastAsia="sl-SI"/>
              </w:rPr>
            </w:pPr>
            <w:r>
              <w:rPr>
                <w:rFonts w:asciiTheme="minorHAnsi" w:hAnsiTheme="minorHAnsi" w:cs="Times New Roman"/>
                <w:bCs/>
                <w:lang w:eastAsia="sl-SI"/>
              </w:rPr>
              <w:t>Od 7. aprila do 17. aprila 2026</w:t>
            </w:r>
          </w:p>
        </w:tc>
      </w:tr>
    </w:tbl>
    <w:p w14:paraId="6242C7D0" w14:textId="77777777" w:rsidR="00C94B25" w:rsidRDefault="00C94B25" w:rsidP="00C94B25">
      <w:pPr>
        <w:rPr>
          <w:rFonts w:cstheme="minorHAnsi"/>
          <w:b/>
          <w:bCs/>
          <w:sz w:val="18"/>
          <w:szCs w:val="24"/>
          <w:lang w:eastAsia="sl-SI"/>
        </w:rPr>
      </w:pPr>
    </w:p>
    <w:p w14:paraId="36F86EC0" w14:textId="77777777" w:rsidR="00C94B25" w:rsidRDefault="00C94B25" w:rsidP="00C94B25">
      <w:pPr>
        <w:rPr>
          <w:rFonts w:cstheme="minorHAnsi"/>
          <w:b/>
          <w:bCs/>
          <w:sz w:val="18"/>
          <w:szCs w:val="24"/>
          <w:lang w:eastAsia="sl-SI"/>
        </w:rPr>
      </w:pPr>
    </w:p>
    <w:p w14:paraId="73BD7CB6" w14:textId="77777777" w:rsidR="00C94B25" w:rsidRDefault="00C94B25" w:rsidP="00C94B25">
      <w:pPr>
        <w:rPr>
          <w:rFonts w:cstheme="minorHAnsi"/>
          <w:b/>
          <w:bCs/>
          <w:sz w:val="18"/>
          <w:szCs w:val="24"/>
          <w:lang w:eastAsia="sl-SI"/>
        </w:rPr>
      </w:pPr>
    </w:p>
    <w:p w14:paraId="47663E77" w14:textId="77777777" w:rsidR="00C94B25" w:rsidRDefault="00C94B25" w:rsidP="00C94B25">
      <w:pPr>
        <w:rPr>
          <w:rFonts w:cstheme="minorHAnsi"/>
          <w:b/>
          <w:bCs/>
          <w:sz w:val="18"/>
          <w:szCs w:val="24"/>
          <w:lang w:eastAsia="sl-SI"/>
        </w:rPr>
      </w:pPr>
    </w:p>
    <w:p w14:paraId="387727E2" w14:textId="77777777" w:rsidR="00C94B25" w:rsidRPr="00C91C38" w:rsidRDefault="00C94B25" w:rsidP="00C94B25">
      <w:pPr>
        <w:rPr>
          <w:rFonts w:cstheme="minorHAnsi"/>
          <w:b/>
          <w:bCs/>
          <w:sz w:val="18"/>
          <w:szCs w:val="24"/>
          <w:lang w:eastAsia="sl-SI"/>
        </w:rPr>
      </w:pPr>
    </w:p>
    <w:p w14:paraId="4E41DBF9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 xml:space="preserve">Praktično izobraževanje za vse programe 2. letnika: </w:t>
      </w:r>
      <w:r w:rsidRPr="00C91C38">
        <w:rPr>
          <w:rFonts w:cs="Times New Roman"/>
          <w:bCs/>
          <w:szCs w:val="24"/>
          <w:lang w:eastAsia="sl-SI"/>
        </w:rPr>
        <w:t>od 14. aprila 2025 do 24. junija 2025</w:t>
      </w:r>
    </w:p>
    <w:p w14:paraId="4FA0B540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>Letno izpitno obdobje</w:t>
      </w: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3440"/>
        <w:gridCol w:w="4606"/>
      </w:tblGrid>
      <w:tr w:rsidR="00C94B25" w:rsidRPr="00C91C38" w14:paraId="1556F329" w14:textId="77777777" w:rsidTr="006C038B">
        <w:trPr>
          <w:trHeight w:val="496"/>
        </w:trPr>
        <w:tc>
          <w:tcPr>
            <w:tcW w:w="3440" w:type="dxa"/>
          </w:tcPr>
          <w:p w14:paraId="63563143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Letno izpitno obdobje (ni organiziranega izobraževalnega dela)</w:t>
            </w:r>
          </w:p>
        </w:tc>
        <w:tc>
          <w:tcPr>
            <w:tcW w:w="4606" w:type="dxa"/>
          </w:tcPr>
          <w:p w14:paraId="7CACCF72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Od 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4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. junija do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3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julija 202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6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,</w:t>
            </w:r>
          </w:p>
          <w:p w14:paraId="0C9F4F23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od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17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 xml:space="preserve">. avgusta do 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31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. avgusta 202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6</w:t>
            </w:r>
            <w:r w:rsidRPr="00C91C38">
              <w:rPr>
                <w:rFonts w:asciiTheme="minorHAnsi" w:hAnsiTheme="minorHAnsi" w:cs="Times New Roman"/>
                <w:bCs/>
                <w:lang w:eastAsia="sl-SI"/>
              </w:rPr>
              <w:t>,</w:t>
            </w:r>
          </w:p>
          <w:p w14:paraId="56ABBBF8" w14:textId="77777777" w:rsidR="00C94B25" w:rsidRPr="00C91C38" w:rsidRDefault="00C94B25" w:rsidP="006C038B">
            <w:pPr>
              <w:rPr>
                <w:rFonts w:asciiTheme="minorHAnsi" w:hAnsiTheme="minorHAnsi" w:cs="Times New Roman"/>
                <w:bCs/>
                <w:lang w:eastAsia="sl-SI"/>
              </w:rPr>
            </w:pPr>
            <w:r w:rsidRPr="00C91C38">
              <w:rPr>
                <w:rFonts w:asciiTheme="minorHAnsi" w:hAnsiTheme="minorHAnsi" w:cs="Times New Roman"/>
                <w:bCs/>
                <w:lang w:eastAsia="sl-SI"/>
              </w:rPr>
              <w:t>od 1. septembra do 1</w:t>
            </w:r>
            <w:r>
              <w:rPr>
                <w:rFonts w:asciiTheme="minorHAnsi" w:hAnsiTheme="minorHAnsi" w:cs="Times New Roman"/>
                <w:bCs/>
                <w:lang w:eastAsia="sl-SI"/>
              </w:rPr>
              <w:t>1. septembra 2026</w:t>
            </w:r>
          </w:p>
        </w:tc>
      </w:tr>
    </w:tbl>
    <w:p w14:paraId="43BB2C1C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</w:p>
    <w:p w14:paraId="7E97FB32" w14:textId="77777777" w:rsidR="00C94B25" w:rsidRPr="00C91C38" w:rsidRDefault="00C94B25" w:rsidP="00C94B25">
      <w:pPr>
        <w:jc w:val="both"/>
        <w:rPr>
          <w:rFonts w:cstheme="minorHAnsi"/>
          <w:bCs/>
          <w:sz w:val="24"/>
          <w:szCs w:val="24"/>
          <w:lang w:eastAsia="sl-SI"/>
        </w:rPr>
      </w:pPr>
      <w:r w:rsidRPr="00C91C38">
        <w:rPr>
          <w:rFonts w:cstheme="minorHAnsi"/>
          <w:bCs/>
          <w:sz w:val="24"/>
          <w:szCs w:val="24"/>
          <w:lang w:eastAsia="sl-SI"/>
        </w:rPr>
        <w:t xml:space="preserve">Izredni izpitni roki bodo razpisani v skladu s </w:t>
      </w:r>
      <w:r w:rsidRPr="00C91C38">
        <w:rPr>
          <w:rFonts w:cstheme="minorHAnsi"/>
          <w:bCs/>
          <w:i/>
          <w:sz w:val="24"/>
          <w:szCs w:val="24"/>
          <w:lang w:eastAsia="sl-SI"/>
        </w:rPr>
        <w:t>Pravilnikom o ocenjevanju znanja v višjih strokovnih šolah</w:t>
      </w:r>
      <w:r w:rsidRPr="00C91C38">
        <w:rPr>
          <w:rFonts w:cstheme="minorHAnsi"/>
          <w:bCs/>
          <w:sz w:val="24"/>
          <w:szCs w:val="24"/>
          <w:lang w:eastAsia="sl-SI"/>
        </w:rPr>
        <w:t>.</w:t>
      </w:r>
    </w:p>
    <w:p w14:paraId="278CA2E1" w14:textId="77777777" w:rsidR="00C94B25" w:rsidRPr="00C91C38" w:rsidRDefault="00C94B25" w:rsidP="00C94B25">
      <w:pPr>
        <w:jc w:val="both"/>
        <w:rPr>
          <w:rFonts w:cstheme="minorHAnsi"/>
          <w:bCs/>
          <w:sz w:val="24"/>
          <w:szCs w:val="24"/>
          <w:lang w:eastAsia="sl-SI"/>
        </w:rPr>
      </w:pPr>
    </w:p>
    <w:p w14:paraId="59515300" w14:textId="77777777" w:rsidR="00C94B25" w:rsidRPr="00C91C38" w:rsidRDefault="00C94B25" w:rsidP="00C94B25">
      <w:pPr>
        <w:jc w:val="both"/>
        <w:rPr>
          <w:rFonts w:cstheme="minorHAnsi"/>
          <w:b/>
          <w:bCs/>
          <w:sz w:val="24"/>
          <w:szCs w:val="24"/>
          <w:lang w:eastAsia="sl-SI"/>
        </w:rPr>
      </w:pPr>
      <w:r w:rsidRPr="00C91C38">
        <w:rPr>
          <w:rFonts w:cstheme="minorHAnsi"/>
          <w:b/>
          <w:bCs/>
          <w:sz w:val="24"/>
          <w:szCs w:val="24"/>
          <w:lang w:eastAsia="sl-SI"/>
        </w:rPr>
        <w:t>IV.  Izobraževanja prosti dnevi</w:t>
      </w:r>
    </w:p>
    <w:p w14:paraId="1FEA08DC" w14:textId="77777777" w:rsidR="00C94B25" w:rsidRPr="00C91C38" w:rsidRDefault="00C94B25" w:rsidP="00C94B25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  <w:lang w:eastAsia="sl-SI"/>
        </w:rPr>
      </w:pPr>
      <w:r w:rsidRPr="00C91C38">
        <w:rPr>
          <w:rFonts w:cs="Times New Roman"/>
          <w:szCs w:val="24"/>
          <w:lang w:eastAsia="sl-SI"/>
        </w:rPr>
        <w:t xml:space="preserve">z zakonom določeni državni prazniki in drugi dela prosti dnevi, </w:t>
      </w:r>
    </w:p>
    <w:p w14:paraId="70629BF0" w14:textId="77777777" w:rsidR="00C94B25" w:rsidRPr="00C91C38" w:rsidRDefault="00C94B25" w:rsidP="00C94B25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  <w:lang w:eastAsia="sl-SI"/>
        </w:rPr>
      </w:pPr>
      <w:r w:rsidRPr="00C91C38">
        <w:rPr>
          <w:rFonts w:cs="Times New Roman"/>
          <w:szCs w:val="24"/>
          <w:lang w:eastAsia="sl-SI"/>
        </w:rPr>
        <w:t xml:space="preserve">počitnice in nedelje, </w:t>
      </w:r>
    </w:p>
    <w:p w14:paraId="120532FD" w14:textId="77777777" w:rsidR="00C94B25" w:rsidRPr="00C91C38" w:rsidRDefault="00C94B25" w:rsidP="00C94B25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  <w:lang w:eastAsia="sl-SI"/>
        </w:rPr>
      </w:pPr>
      <w:r w:rsidRPr="00C91C38">
        <w:rPr>
          <w:rFonts w:cs="Times New Roman"/>
          <w:szCs w:val="24"/>
          <w:lang w:eastAsia="sl-SI"/>
        </w:rPr>
        <w:t xml:space="preserve">sobote, razen če ni z letnim delovnim načrtom višje strokovne šole drugače določeno, </w:t>
      </w:r>
    </w:p>
    <w:p w14:paraId="6C81BD7E" w14:textId="77777777" w:rsidR="00C94B25" w:rsidRPr="00C91C38" w:rsidRDefault="00C94B25" w:rsidP="00C94B25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  <w:lang w:eastAsia="sl-SI"/>
        </w:rPr>
      </w:pPr>
      <w:r w:rsidRPr="00C91C38">
        <w:rPr>
          <w:rFonts w:cs="Times New Roman"/>
          <w:szCs w:val="24"/>
          <w:lang w:eastAsia="sl-SI"/>
        </w:rPr>
        <w:t>en dan za sistematične zdravstvene preglede študentov višjih šol, (r</w:t>
      </w:r>
      <w:r w:rsidRPr="00C91C38">
        <w:rPr>
          <w:rFonts w:cs="Times New Roman"/>
          <w:bCs/>
          <w:szCs w:val="24"/>
          <w:lang w:eastAsia="sl-SI"/>
        </w:rPr>
        <w:t>azporedi sistematičnih zdravstvenih pregledov za študente prvih letnikov bodo objavljeni naknadno).</w:t>
      </w:r>
    </w:p>
    <w:p w14:paraId="6AF06BBF" w14:textId="77777777" w:rsidR="00C94B25" w:rsidRDefault="00C94B25">
      <w:pPr>
        <w:spacing w:after="160" w:line="278" w:lineRule="auto"/>
        <w:rPr>
          <w:rFonts w:eastAsiaTheme="majorEastAsia" w:cstheme="minorHAnsi"/>
          <w:sz w:val="32"/>
          <w:szCs w:val="32"/>
          <w:lang w:eastAsia="sl-SI"/>
        </w:rPr>
      </w:pPr>
      <w:bookmarkStart w:id="1" w:name="_Toc209604723"/>
      <w:r>
        <w:rPr>
          <w:rFonts w:cstheme="minorHAnsi"/>
          <w:lang w:eastAsia="sl-SI"/>
        </w:rPr>
        <w:br w:type="page"/>
      </w:r>
    </w:p>
    <w:p w14:paraId="484F83B5" w14:textId="17DF41EA" w:rsidR="00C94B25" w:rsidRPr="00C91C38" w:rsidRDefault="00C94B25" w:rsidP="00C94B25">
      <w:pPr>
        <w:pStyle w:val="Naslov2"/>
        <w:rPr>
          <w:rFonts w:asciiTheme="minorHAnsi" w:hAnsiTheme="minorHAnsi" w:cstheme="minorHAnsi"/>
          <w:color w:val="auto"/>
        </w:rPr>
      </w:pPr>
      <w:r w:rsidRPr="00C91C38">
        <w:rPr>
          <w:rFonts w:asciiTheme="minorHAnsi" w:hAnsiTheme="minorHAnsi" w:cstheme="minorHAnsi"/>
          <w:color w:val="auto"/>
          <w:lang w:eastAsia="sl-SI"/>
        </w:rPr>
        <w:lastRenderedPageBreak/>
        <w:t>Študijski koledar 202</w:t>
      </w:r>
      <w:r>
        <w:rPr>
          <w:rFonts w:asciiTheme="minorHAnsi" w:hAnsiTheme="minorHAnsi" w:cstheme="minorHAnsi"/>
          <w:color w:val="auto"/>
          <w:lang w:eastAsia="sl-SI"/>
        </w:rPr>
        <w:t>5</w:t>
      </w:r>
      <w:r w:rsidRPr="00C91C38">
        <w:rPr>
          <w:rFonts w:asciiTheme="minorHAnsi" w:hAnsiTheme="minorHAnsi" w:cstheme="minorHAnsi"/>
          <w:color w:val="auto"/>
          <w:lang w:eastAsia="sl-SI"/>
        </w:rPr>
        <w:t>/2</w:t>
      </w:r>
      <w:r>
        <w:rPr>
          <w:rFonts w:asciiTheme="minorHAnsi" w:hAnsiTheme="minorHAnsi" w:cstheme="minorHAnsi"/>
          <w:color w:val="auto"/>
          <w:lang w:eastAsia="sl-SI"/>
        </w:rPr>
        <w:t>6</w:t>
      </w:r>
      <w:r w:rsidRPr="00C91C38">
        <w:rPr>
          <w:rFonts w:asciiTheme="minorHAnsi" w:hAnsiTheme="minorHAnsi" w:cstheme="minorHAnsi"/>
          <w:color w:val="auto"/>
          <w:lang w:eastAsia="sl-SI"/>
        </w:rPr>
        <w:t xml:space="preserve"> za izredni študij</w:t>
      </w:r>
      <w:bookmarkEnd w:id="1"/>
    </w:p>
    <w:p w14:paraId="2D7C9730" w14:textId="77777777" w:rsidR="00C94B25" w:rsidRPr="008404E9" w:rsidRDefault="00C94B25" w:rsidP="00C94B25">
      <w:pPr>
        <w:spacing w:after="0"/>
        <w:jc w:val="both"/>
        <w:rPr>
          <w:sz w:val="24"/>
          <w:szCs w:val="24"/>
          <w:lang w:eastAsia="sl-SI"/>
        </w:rPr>
      </w:pPr>
      <w:r w:rsidRPr="008404E9">
        <w:rPr>
          <w:sz w:val="24"/>
          <w:szCs w:val="24"/>
          <w:lang w:eastAsia="sl-SI"/>
        </w:rPr>
        <w:t xml:space="preserve">Izredni študij je časovno in izvedbeno prilagojen in na vseh študijskih programih na Šolskem centru Novo mesto, Višji strokovni šoli praviloma traja dve leti in pol oziroma 3 cikluse. Organizirano študijsko delo se bo izvajalo od začetka oktobra do sredine junija v naslednjem koledarskem letu za 1. in 2. ciklus ter do konca marca naslednjega koledarskega leta za študente 3. ciklusa. Organizirane oblike študija se bodo izvajale dva do trikrat tedensko v popoldanskem času, po potrebi pa tudi ob sobotah dopoldan. Razporeditev organiziranega izobraževalnega dela je taka, da se izobraževanje izvaja dva- do trikrat na teden po sistemu zaporedne izvedbe predmetov. Običajno potekajo predavanja in vaje za dva predmeta hkrati. Zaradi prilagajanja študijskega procesa, zniževanja stroškov izobraževanja izrednih študentov, primerljivosti in enakosti ciljev v rednem in izrednem načinu študija izvajamo določene predmete za več programov ali ciklusov skupaj. </w:t>
      </w:r>
    </w:p>
    <w:p w14:paraId="1FC0DD83" w14:textId="77777777" w:rsidR="00C94B25" w:rsidRPr="00C91C38" w:rsidRDefault="00C94B25" w:rsidP="00C94B25">
      <w:pPr>
        <w:spacing w:before="240" w:after="0"/>
        <w:rPr>
          <w:rFonts w:eastAsia="Times New Roman" w:cs="Times New Roman"/>
          <w:szCs w:val="24"/>
          <w:lang w:eastAsia="sl-SI"/>
        </w:rPr>
      </w:pPr>
      <w:r w:rsidRPr="008404E9">
        <w:rPr>
          <w:rFonts w:eastAsia="Times New Roman" w:cs="Times New Roman"/>
          <w:sz w:val="24"/>
          <w:szCs w:val="28"/>
          <w:lang w:eastAsia="sl-SI"/>
        </w:rPr>
        <w:t>Izpiti se izvajajo se izvajajo v skladu z urnikom (2 izpitna roka), 3. izpitni rok se izvede v mesecu septembru po dogovoru z referatom za študentske zadeve</w:t>
      </w:r>
      <w:r w:rsidRPr="00C91C38">
        <w:rPr>
          <w:rFonts w:eastAsia="Times New Roman" w:cs="Times New Roman"/>
          <w:szCs w:val="24"/>
          <w:lang w:eastAsia="sl-SI"/>
        </w:rPr>
        <w:t xml:space="preserve">. </w:t>
      </w:r>
    </w:p>
    <w:p w14:paraId="44FEB299" w14:textId="77777777" w:rsidR="00C94B25" w:rsidRPr="00C91C38" w:rsidRDefault="00C94B25" w:rsidP="00C94B25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7A166069" w14:textId="77777777" w:rsidR="00C94B25" w:rsidRPr="00C91C38" w:rsidRDefault="00C94B25" w:rsidP="00C94B25">
      <w:pPr>
        <w:spacing w:after="0"/>
        <w:rPr>
          <w:rFonts w:cstheme="minorHAnsi"/>
          <w:bCs/>
          <w:sz w:val="24"/>
          <w:szCs w:val="24"/>
        </w:rPr>
      </w:pPr>
      <w:r w:rsidRPr="00C91C38">
        <w:rPr>
          <w:rFonts w:cstheme="minorHAnsi"/>
          <w:bCs/>
          <w:sz w:val="24"/>
          <w:szCs w:val="24"/>
        </w:rPr>
        <w:br w:type="page"/>
      </w:r>
    </w:p>
    <w:p w14:paraId="161122D9" w14:textId="77777777" w:rsidR="00E97242" w:rsidRDefault="00E97242"/>
    <w:sectPr w:rsidR="00E9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56C0B"/>
    <w:multiLevelType w:val="hybridMultilevel"/>
    <w:tmpl w:val="D2C20864"/>
    <w:lvl w:ilvl="0" w:tplc="EC08B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9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25"/>
    <w:rsid w:val="002B54F3"/>
    <w:rsid w:val="002D21E5"/>
    <w:rsid w:val="00AB0878"/>
    <w:rsid w:val="00C94B25"/>
    <w:rsid w:val="00E9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B904"/>
  <w15:chartTrackingRefBased/>
  <w15:docId w15:val="{5D47C776-0111-4FE9-9334-ADC357F4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4B2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C94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94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94B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94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C94B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94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94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94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94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94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C94B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94B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94B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94B2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94B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94B2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94B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94B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94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4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4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94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94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94B2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94B2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94B2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94B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94B2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94B25"/>
    <w:rPr>
      <w:b/>
      <w:bCs/>
      <w:smallCaps/>
      <w:color w:val="2F5496" w:themeColor="accent1" w:themeShade="BF"/>
      <w:spacing w:val="5"/>
    </w:rPr>
  </w:style>
  <w:style w:type="table" w:customStyle="1" w:styleId="Tabelamrea3">
    <w:name w:val="Tabela – mreža3"/>
    <w:basedOn w:val="Navadnatabela"/>
    <w:next w:val="Tabelamrea"/>
    <w:uiPriority w:val="59"/>
    <w:rsid w:val="00C94B25"/>
    <w:pPr>
      <w:spacing w:after="0" w:line="240" w:lineRule="auto"/>
      <w:jc w:val="both"/>
    </w:pPr>
    <w:rPr>
      <w:rFonts w:ascii="Times New Roman" w:hAnsi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C94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2025-10-06T09:22:00Z</dcterms:created>
  <dcterms:modified xsi:type="dcterms:W3CDTF">2025-10-06T09:23:00Z</dcterms:modified>
</cp:coreProperties>
</file>