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89DC5" w14:textId="0220EEB5" w:rsidR="00F80BC5" w:rsidRPr="006525D6" w:rsidRDefault="00090FE3" w:rsidP="5F632ABC">
      <w:pPr>
        <w:autoSpaceDE w:val="0"/>
        <w:autoSpaceDN w:val="0"/>
        <w:adjustRightInd w:val="0"/>
        <w:jc w:val="both"/>
        <w:rPr>
          <w:rFonts w:ascii="Verdana" w:hAnsi="Verdana" w:cs="ArialMT"/>
          <w:sz w:val="20"/>
          <w:szCs w:val="20"/>
        </w:rPr>
      </w:pPr>
      <w:r w:rsidRPr="5F632ABC">
        <w:rPr>
          <w:rFonts w:ascii="Verdana" w:hAnsi="Verdana" w:cs="ArialMT"/>
          <w:sz w:val="20"/>
          <w:szCs w:val="20"/>
        </w:rPr>
        <w:t>Na podlagi 1</w:t>
      </w:r>
      <w:r w:rsidR="00545870" w:rsidRPr="5F632ABC">
        <w:rPr>
          <w:rFonts w:ascii="Verdana" w:hAnsi="Verdana" w:cs="ArialMT"/>
          <w:sz w:val="20"/>
          <w:szCs w:val="20"/>
        </w:rPr>
        <w:t>2</w:t>
      </w:r>
      <w:r w:rsidR="00F80BC5" w:rsidRPr="5F632ABC">
        <w:rPr>
          <w:rFonts w:ascii="Verdana" w:hAnsi="Verdana" w:cs="ArialMT"/>
          <w:sz w:val="20"/>
          <w:szCs w:val="20"/>
        </w:rPr>
        <w:t xml:space="preserve">. člena </w:t>
      </w:r>
      <w:bookmarkStart w:id="0" w:name="OLE_LINK1"/>
      <w:bookmarkStart w:id="1" w:name="OLE_LINK2"/>
      <w:r w:rsidR="00F80BC5" w:rsidRPr="5F632ABC">
        <w:rPr>
          <w:rFonts w:ascii="Verdana" w:hAnsi="Verdana" w:cs="ArialMT"/>
          <w:sz w:val="20"/>
          <w:szCs w:val="20"/>
        </w:rPr>
        <w:t xml:space="preserve">Pravilnika o ocenjevanju znanja v </w:t>
      </w:r>
      <w:r w:rsidR="00F60A0D" w:rsidRPr="5F632ABC">
        <w:rPr>
          <w:rFonts w:ascii="Verdana" w:hAnsi="Verdana" w:cs="ArialMT"/>
          <w:sz w:val="20"/>
          <w:szCs w:val="20"/>
        </w:rPr>
        <w:t>sredn</w:t>
      </w:r>
      <w:r w:rsidRPr="5F632ABC">
        <w:rPr>
          <w:rFonts w:ascii="Verdana" w:hAnsi="Verdana" w:cs="ArialMT"/>
          <w:sz w:val="20"/>
          <w:szCs w:val="20"/>
        </w:rPr>
        <w:t>jih šolah</w:t>
      </w:r>
      <w:r w:rsidR="00545870" w:rsidRPr="5F632ABC">
        <w:rPr>
          <w:rFonts w:ascii="Verdana" w:hAnsi="Verdana" w:cs="ArialMT"/>
          <w:sz w:val="20"/>
          <w:szCs w:val="20"/>
        </w:rPr>
        <w:t xml:space="preserve"> (Uradni list RS, št. 30</w:t>
      </w:r>
      <w:r w:rsidR="00F80BC5" w:rsidRPr="5F632ABC">
        <w:rPr>
          <w:rFonts w:ascii="Verdana" w:hAnsi="Verdana" w:cs="ArialMT"/>
          <w:sz w:val="20"/>
          <w:szCs w:val="20"/>
        </w:rPr>
        <w:t>/20</w:t>
      </w:r>
      <w:bookmarkEnd w:id="0"/>
      <w:bookmarkEnd w:id="1"/>
      <w:r w:rsidR="00545870" w:rsidRPr="5F632ABC">
        <w:rPr>
          <w:rFonts w:ascii="Verdana" w:hAnsi="Verdana" w:cs="ArialMT"/>
          <w:sz w:val="20"/>
          <w:szCs w:val="20"/>
        </w:rPr>
        <w:t>18</w:t>
      </w:r>
      <w:r w:rsidRPr="5F632ABC">
        <w:rPr>
          <w:rFonts w:ascii="Verdana" w:hAnsi="Verdana" w:cs="ArialMT"/>
          <w:sz w:val="20"/>
          <w:szCs w:val="20"/>
        </w:rPr>
        <w:t>)</w:t>
      </w:r>
      <w:r w:rsidR="002F249D" w:rsidRPr="5F632ABC">
        <w:rPr>
          <w:rFonts w:ascii="Verdana" w:hAnsi="Verdana" w:cs="ArialMT"/>
          <w:sz w:val="20"/>
          <w:szCs w:val="20"/>
        </w:rPr>
        <w:t xml:space="preserve"> </w:t>
      </w:r>
      <w:r w:rsidR="00F80BC5" w:rsidRPr="5F632ABC">
        <w:rPr>
          <w:rFonts w:ascii="Verdana" w:hAnsi="Verdana" w:cs="ArialMT"/>
          <w:sz w:val="20"/>
          <w:szCs w:val="20"/>
        </w:rPr>
        <w:t>izdaja ravnatelj Srednje elektro</w:t>
      </w:r>
      <w:r w:rsidR="00731375" w:rsidRPr="5F632ABC">
        <w:rPr>
          <w:rFonts w:ascii="Verdana" w:hAnsi="Verdana" w:cs="ArialMT"/>
          <w:sz w:val="20"/>
          <w:szCs w:val="20"/>
        </w:rPr>
        <w:t>-računalniške</w:t>
      </w:r>
      <w:r w:rsidR="00F80BC5" w:rsidRPr="5F632ABC">
        <w:rPr>
          <w:rFonts w:ascii="Verdana" w:hAnsi="Verdana" w:cs="ArialMT"/>
          <w:sz w:val="20"/>
          <w:szCs w:val="20"/>
        </w:rPr>
        <w:t xml:space="preserve"> šole in tehniške gimnazije Novo mesto </w:t>
      </w:r>
    </w:p>
    <w:p w14:paraId="70589DC6" w14:textId="77777777" w:rsidR="00F80BC5" w:rsidRPr="006525D6" w:rsidRDefault="00F80BC5" w:rsidP="5F632ABC">
      <w:pPr>
        <w:autoSpaceDE w:val="0"/>
        <w:autoSpaceDN w:val="0"/>
        <w:adjustRightInd w:val="0"/>
        <w:jc w:val="both"/>
        <w:rPr>
          <w:rFonts w:ascii="Verdana" w:hAnsi="Verdana" w:cs="ArialMT"/>
          <w:sz w:val="20"/>
          <w:szCs w:val="20"/>
        </w:rPr>
      </w:pPr>
    </w:p>
    <w:p w14:paraId="70589DC7" w14:textId="77777777" w:rsidR="00F80BC5" w:rsidRPr="006525D6" w:rsidRDefault="00F80BC5" w:rsidP="5F632ABC">
      <w:pPr>
        <w:autoSpaceDE w:val="0"/>
        <w:autoSpaceDN w:val="0"/>
        <w:adjustRightInd w:val="0"/>
        <w:jc w:val="both"/>
        <w:rPr>
          <w:rFonts w:ascii="Verdana" w:hAnsi="Verdana" w:cs="ArialMT"/>
          <w:sz w:val="20"/>
          <w:szCs w:val="20"/>
        </w:rPr>
      </w:pPr>
    </w:p>
    <w:p w14:paraId="70589DC8" w14:textId="5239DF9F" w:rsidR="00457302" w:rsidRPr="006525D6" w:rsidRDefault="00F80BC5" w:rsidP="5F632ABC">
      <w:pPr>
        <w:autoSpaceDE w:val="0"/>
        <w:autoSpaceDN w:val="0"/>
        <w:adjustRightInd w:val="0"/>
        <w:jc w:val="center"/>
        <w:rPr>
          <w:rFonts w:ascii="Verdana" w:hAnsi="Verdana" w:cs="Arial-BoldMT"/>
          <w:b/>
          <w:bCs/>
          <w:sz w:val="20"/>
          <w:szCs w:val="20"/>
        </w:rPr>
      </w:pPr>
      <w:r w:rsidRPr="5F632ABC">
        <w:rPr>
          <w:rFonts w:ascii="Verdana" w:hAnsi="Verdana" w:cs="Arial-BoldMT"/>
          <w:b/>
          <w:bCs/>
          <w:sz w:val="20"/>
          <w:szCs w:val="20"/>
        </w:rPr>
        <w:t>ŠOLSKA PRAVILA OCEN</w:t>
      </w:r>
      <w:r w:rsidR="009731F9" w:rsidRPr="5F632ABC">
        <w:rPr>
          <w:rFonts w:ascii="Verdana" w:hAnsi="Verdana" w:cs="Arial-BoldMT"/>
          <w:b/>
          <w:bCs/>
          <w:sz w:val="20"/>
          <w:szCs w:val="20"/>
        </w:rPr>
        <w:t xml:space="preserve">JEVANJA ZNANJA </w:t>
      </w:r>
      <w:r w:rsidR="00044DF5" w:rsidRPr="5F632ABC">
        <w:rPr>
          <w:rFonts w:ascii="Verdana" w:hAnsi="Verdana" w:cs="Arial-BoldMT"/>
          <w:b/>
          <w:bCs/>
          <w:sz w:val="20"/>
          <w:szCs w:val="20"/>
        </w:rPr>
        <w:t>NA</w:t>
      </w:r>
      <w:r w:rsidR="009731F9" w:rsidRPr="5F632ABC">
        <w:rPr>
          <w:rFonts w:ascii="Verdana" w:hAnsi="Verdana" w:cs="Arial-BoldMT"/>
          <w:b/>
          <w:bCs/>
          <w:sz w:val="20"/>
          <w:szCs w:val="20"/>
        </w:rPr>
        <w:t xml:space="preserve"> SREDNJI ELEKTRO</w:t>
      </w:r>
      <w:r w:rsidR="00A13EFA" w:rsidRPr="5F632ABC">
        <w:rPr>
          <w:rFonts w:ascii="Verdana" w:hAnsi="Verdana" w:cs="Arial-BoldMT"/>
          <w:b/>
          <w:bCs/>
          <w:sz w:val="20"/>
          <w:szCs w:val="20"/>
        </w:rPr>
        <w:t>-RAČUNALNIŠKI</w:t>
      </w:r>
      <w:r w:rsidR="009731F9" w:rsidRPr="5F632ABC">
        <w:rPr>
          <w:rFonts w:ascii="Verdana" w:hAnsi="Verdana" w:cs="Arial-BoldMT"/>
          <w:b/>
          <w:bCs/>
          <w:sz w:val="20"/>
          <w:szCs w:val="20"/>
        </w:rPr>
        <w:t xml:space="preserve"> ŠOLI</w:t>
      </w:r>
      <w:r w:rsidR="00A13EFA" w:rsidRPr="5F632ABC">
        <w:rPr>
          <w:rFonts w:ascii="Verdana" w:hAnsi="Verdana" w:cs="Arial-BoldMT"/>
          <w:b/>
          <w:bCs/>
          <w:sz w:val="20"/>
          <w:szCs w:val="20"/>
        </w:rPr>
        <w:t xml:space="preserve"> </w:t>
      </w:r>
      <w:r w:rsidR="00090FE3" w:rsidRPr="5F632ABC">
        <w:rPr>
          <w:rFonts w:ascii="Verdana" w:hAnsi="Verdana" w:cs="Arial-BoldMT"/>
          <w:b/>
          <w:bCs/>
          <w:sz w:val="20"/>
          <w:szCs w:val="20"/>
        </w:rPr>
        <w:t>IN TEHNIŠKI GIMNAZIJI</w:t>
      </w:r>
      <w:r w:rsidR="00457302" w:rsidRPr="5F632ABC">
        <w:rPr>
          <w:rFonts w:ascii="Verdana" w:hAnsi="Verdana" w:cs="Arial-BoldMT"/>
          <w:b/>
          <w:bCs/>
          <w:sz w:val="20"/>
          <w:szCs w:val="20"/>
        </w:rPr>
        <w:t xml:space="preserve"> </w:t>
      </w:r>
      <w:r w:rsidR="00090FE3" w:rsidRPr="5F632ABC">
        <w:rPr>
          <w:rFonts w:ascii="Verdana" w:hAnsi="Verdana" w:cs="Arial-BoldMT"/>
          <w:b/>
          <w:bCs/>
          <w:sz w:val="20"/>
          <w:szCs w:val="20"/>
        </w:rPr>
        <w:t xml:space="preserve">NOVO MESTO </w:t>
      </w:r>
      <w:r w:rsidR="00457302" w:rsidRPr="5F632ABC">
        <w:rPr>
          <w:rFonts w:ascii="Verdana" w:hAnsi="Verdana" w:cs="Arial-BoldMT"/>
          <w:b/>
          <w:bCs/>
          <w:sz w:val="20"/>
          <w:szCs w:val="20"/>
        </w:rPr>
        <w:t>– SE</w:t>
      </w:r>
      <w:r w:rsidR="00906533" w:rsidRPr="5F632ABC">
        <w:rPr>
          <w:rFonts w:ascii="Verdana" w:hAnsi="Verdana" w:cs="Arial-BoldMT"/>
          <w:b/>
          <w:bCs/>
          <w:sz w:val="20"/>
          <w:szCs w:val="20"/>
        </w:rPr>
        <w:t>R</w:t>
      </w:r>
      <w:r w:rsidR="00457302" w:rsidRPr="5F632ABC">
        <w:rPr>
          <w:rFonts w:ascii="Verdana" w:hAnsi="Verdana" w:cs="Arial-BoldMT"/>
          <w:b/>
          <w:bCs/>
          <w:sz w:val="20"/>
          <w:szCs w:val="20"/>
        </w:rPr>
        <w:t>ŠTG</w:t>
      </w:r>
    </w:p>
    <w:p w14:paraId="70589DC9" w14:textId="77777777" w:rsidR="00F80BC5" w:rsidRPr="006525D6" w:rsidRDefault="00F80BC5" w:rsidP="5F632ABC">
      <w:pPr>
        <w:autoSpaceDE w:val="0"/>
        <w:autoSpaceDN w:val="0"/>
        <w:adjustRightInd w:val="0"/>
        <w:jc w:val="both"/>
        <w:rPr>
          <w:rFonts w:ascii="Verdana" w:hAnsi="Verdana" w:cs="Arial-BoldMT"/>
          <w:b/>
          <w:bCs/>
          <w:sz w:val="20"/>
          <w:szCs w:val="20"/>
        </w:rPr>
      </w:pPr>
    </w:p>
    <w:p w14:paraId="70589DCA" w14:textId="77777777" w:rsidR="00B7769F" w:rsidRPr="006525D6" w:rsidRDefault="00B7769F" w:rsidP="5F632ABC">
      <w:pPr>
        <w:autoSpaceDE w:val="0"/>
        <w:autoSpaceDN w:val="0"/>
        <w:adjustRightInd w:val="0"/>
        <w:jc w:val="both"/>
        <w:rPr>
          <w:rFonts w:ascii="Verdana" w:hAnsi="Verdana" w:cs="Arial-BoldMT"/>
          <w:b/>
          <w:bCs/>
          <w:sz w:val="20"/>
          <w:szCs w:val="20"/>
        </w:rPr>
      </w:pPr>
    </w:p>
    <w:p w14:paraId="70589DCB" w14:textId="77777777" w:rsidR="00D82569" w:rsidRPr="006525D6" w:rsidRDefault="00D82569" w:rsidP="5F632ABC">
      <w:pPr>
        <w:autoSpaceDE w:val="0"/>
        <w:autoSpaceDN w:val="0"/>
        <w:adjustRightInd w:val="0"/>
        <w:jc w:val="both"/>
        <w:rPr>
          <w:rFonts w:ascii="Verdana" w:hAnsi="Verdana" w:cs="Arial-BoldMT"/>
          <w:b/>
          <w:bCs/>
          <w:sz w:val="20"/>
          <w:szCs w:val="20"/>
        </w:rPr>
      </w:pPr>
    </w:p>
    <w:p w14:paraId="70589DCC" w14:textId="77777777" w:rsidR="00F80BC5" w:rsidRPr="006525D6" w:rsidRDefault="00B7769F" w:rsidP="5F632ABC">
      <w:pPr>
        <w:numPr>
          <w:ilvl w:val="0"/>
          <w:numId w:val="1"/>
        </w:numPr>
        <w:autoSpaceDE w:val="0"/>
        <w:autoSpaceDN w:val="0"/>
        <w:adjustRightInd w:val="0"/>
        <w:jc w:val="center"/>
        <w:rPr>
          <w:rFonts w:ascii="Verdana" w:hAnsi="Verdana" w:cs="Arial-BoldMT"/>
          <w:b/>
          <w:bCs/>
          <w:sz w:val="20"/>
          <w:szCs w:val="20"/>
        </w:rPr>
      </w:pPr>
      <w:r w:rsidRPr="5F632ABC">
        <w:rPr>
          <w:rFonts w:ascii="Verdana" w:hAnsi="Verdana" w:cs="ArialMT"/>
          <w:b/>
          <w:bCs/>
          <w:sz w:val="20"/>
          <w:szCs w:val="20"/>
        </w:rPr>
        <w:t>SPLOŠNA DOLOČBA</w:t>
      </w:r>
    </w:p>
    <w:p w14:paraId="70589DCD" w14:textId="77777777" w:rsidR="00F80BC5" w:rsidRPr="006525D6" w:rsidRDefault="00F80BC5" w:rsidP="5F632ABC">
      <w:pPr>
        <w:autoSpaceDE w:val="0"/>
        <w:autoSpaceDN w:val="0"/>
        <w:adjustRightInd w:val="0"/>
        <w:jc w:val="both"/>
        <w:rPr>
          <w:rFonts w:ascii="Verdana" w:hAnsi="Verdana" w:cs="ArialMT"/>
          <w:sz w:val="20"/>
          <w:szCs w:val="20"/>
        </w:rPr>
      </w:pPr>
    </w:p>
    <w:p w14:paraId="70589DCE" w14:textId="77777777" w:rsidR="002C60A1" w:rsidRPr="006525D6" w:rsidRDefault="002C60A1" w:rsidP="5F632ABC">
      <w:pPr>
        <w:numPr>
          <w:ilvl w:val="0"/>
          <w:numId w:val="3"/>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DCF" w14:textId="77777777" w:rsidR="002C60A1" w:rsidRPr="006525D6" w:rsidRDefault="002C60A1" w:rsidP="5F632ABC">
      <w:pPr>
        <w:autoSpaceDE w:val="0"/>
        <w:autoSpaceDN w:val="0"/>
        <w:adjustRightInd w:val="0"/>
        <w:jc w:val="center"/>
        <w:rPr>
          <w:rFonts w:ascii="Verdana" w:hAnsi="Verdana" w:cs="ArialMT"/>
          <w:sz w:val="20"/>
          <w:szCs w:val="20"/>
        </w:rPr>
      </w:pPr>
    </w:p>
    <w:p w14:paraId="70589DD0" w14:textId="77777777" w:rsidR="009B2EB0" w:rsidRPr="006525D6" w:rsidRDefault="00D82569" w:rsidP="5F632ABC">
      <w:pPr>
        <w:autoSpaceDE w:val="0"/>
        <w:autoSpaceDN w:val="0"/>
        <w:adjustRightInd w:val="0"/>
        <w:jc w:val="both"/>
        <w:rPr>
          <w:rFonts w:ascii="Verdana" w:hAnsi="Verdana" w:cs="ArialMT"/>
          <w:sz w:val="20"/>
          <w:szCs w:val="20"/>
        </w:rPr>
      </w:pPr>
      <w:r w:rsidRPr="5F632ABC">
        <w:rPr>
          <w:rFonts w:ascii="Verdana" w:hAnsi="Verdana" w:cs="ArialMT"/>
          <w:sz w:val="20"/>
          <w:szCs w:val="20"/>
        </w:rPr>
        <w:t xml:space="preserve">Z vsebino šolskih pravil se ureja in dopolnjuje </w:t>
      </w:r>
      <w:r w:rsidR="00A83846" w:rsidRPr="5F632ABC">
        <w:rPr>
          <w:rFonts w:ascii="Verdana" w:hAnsi="Verdana" w:cs="ArialMT"/>
          <w:sz w:val="20"/>
          <w:szCs w:val="20"/>
        </w:rPr>
        <w:t>P</w:t>
      </w:r>
      <w:r w:rsidRPr="5F632ABC">
        <w:rPr>
          <w:rFonts w:ascii="Verdana" w:hAnsi="Verdana" w:cs="ArialMT"/>
          <w:sz w:val="20"/>
          <w:szCs w:val="20"/>
        </w:rPr>
        <w:t>ravilnik o o</w:t>
      </w:r>
      <w:r w:rsidR="004A1207" w:rsidRPr="5F632ABC">
        <w:rPr>
          <w:rFonts w:ascii="Verdana" w:hAnsi="Verdana" w:cs="ArialMT"/>
          <w:sz w:val="20"/>
          <w:szCs w:val="20"/>
        </w:rPr>
        <w:t xml:space="preserve">cenjevanju znanja </w:t>
      </w:r>
      <w:r w:rsidRPr="5F632ABC">
        <w:rPr>
          <w:rFonts w:ascii="Verdana" w:hAnsi="Verdana" w:cs="ArialMT"/>
          <w:sz w:val="20"/>
          <w:szCs w:val="20"/>
        </w:rPr>
        <w:t xml:space="preserve">v </w:t>
      </w:r>
      <w:r w:rsidR="00D93A20" w:rsidRPr="5F632ABC">
        <w:rPr>
          <w:rFonts w:ascii="Verdana" w:hAnsi="Verdana" w:cs="ArialMT"/>
          <w:sz w:val="20"/>
          <w:szCs w:val="20"/>
        </w:rPr>
        <w:t>srednjih šolah</w:t>
      </w:r>
      <w:r w:rsidR="002B3DF7" w:rsidRPr="5F632ABC">
        <w:rPr>
          <w:rFonts w:ascii="Verdana" w:hAnsi="Verdana" w:cs="ArialMT"/>
          <w:sz w:val="20"/>
          <w:szCs w:val="20"/>
        </w:rPr>
        <w:t xml:space="preserve"> (Uradni list RS, št. 30/18)</w:t>
      </w:r>
      <w:r w:rsidRPr="5F632ABC">
        <w:rPr>
          <w:rFonts w:ascii="Verdana" w:hAnsi="Verdana" w:cs="ArialMT"/>
          <w:sz w:val="20"/>
          <w:szCs w:val="20"/>
        </w:rPr>
        <w:t>.</w:t>
      </w:r>
    </w:p>
    <w:p w14:paraId="70589DD1" w14:textId="77777777" w:rsidR="00606065" w:rsidRPr="006525D6" w:rsidRDefault="00606065" w:rsidP="5F632ABC">
      <w:pPr>
        <w:jc w:val="both"/>
        <w:rPr>
          <w:rFonts w:ascii="Verdana" w:hAnsi="Verdana"/>
          <w:sz w:val="20"/>
          <w:szCs w:val="20"/>
        </w:rPr>
      </w:pPr>
    </w:p>
    <w:p w14:paraId="70589DD2" w14:textId="77777777" w:rsidR="002C60A1" w:rsidRPr="006525D6" w:rsidRDefault="002C60A1" w:rsidP="5F632ABC">
      <w:pPr>
        <w:jc w:val="both"/>
        <w:rPr>
          <w:rFonts w:ascii="Verdana" w:hAnsi="Verdana"/>
          <w:sz w:val="20"/>
          <w:szCs w:val="20"/>
        </w:rPr>
      </w:pPr>
    </w:p>
    <w:p w14:paraId="70589DD3" w14:textId="77777777" w:rsidR="00D82569" w:rsidRPr="006525D6" w:rsidRDefault="00B7769F" w:rsidP="5F632ABC">
      <w:pPr>
        <w:numPr>
          <w:ilvl w:val="0"/>
          <w:numId w:val="1"/>
        </w:numPr>
        <w:autoSpaceDE w:val="0"/>
        <w:autoSpaceDN w:val="0"/>
        <w:adjustRightInd w:val="0"/>
        <w:jc w:val="center"/>
        <w:rPr>
          <w:rFonts w:ascii="Verdana" w:hAnsi="Verdana" w:cs="ArialMT"/>
          <w:b/>
          <w:bCs/>
          <w:sz w:val="20"/>
          <w:szCs w:val="20"/>
        </w:rPr>
      </w:pPr>
      <w:r w:rsidRPr="5F632ABC">
        <w:rPr>
          <w:rFonts w:ascii="Verdana" w:hAnsi="Verdana" w:cs="ArialMT"/>
          <w:b/>
          <w:bCs/>
          <w:sz w:val="20"/>
          <w:szCs w:val="20"/>
        </w:rPr>
        <w:t>VSEBINA</w:t>
      </w:r>
    </w:p>
    <w:p w14:paraId="70589DD4" w14:textId="77777777" w:rsidR="002C60A1" w:rsidRPr="006525D6" w:rsidRDefault="002C60A1" w:rsidP="5F632ABC">
      <w:pPr>
        <w:autoSpaceDE w:val="0"/>
        <w:autoSpaceDN w:val="0"/>
        <w:adjustRightInd w:val="0"/>
        <w:rPr>
          <w:rFonts w:ascii="Verdana" w:hAnsi="Verdana" w:cs="ArialMT"/>
          <w:sz w:val="20"/>
          <w:szCs w:val="20"/>
        </w:rPr>
      </w:pPr>
    </w:p>
    <w:p w14:paraId="70589DD5" w14:textId="77777777" w:rsidR="002C60A1" w:rsidRPr="006525D6" w:rsidRDefault="002C60A1" w:rsidP="5F632ABC">
      <w:pPr>
        <w:numPr>
          <w:ilvl w:val="1"/>
          <w:numId w:val="1"/>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DD6" w14:textId="77777777" w:rsidR="00D82569" w:rsidRPr="006525D6" w:rsidRDefault="00D82569" w:rsidP="5F632ABC">
      <w:pPr>
        <w:autoSpaceDE w:val="0"/>
        <w:autoSpaceDN w:val="0"/>
        <w:adjustRightInd w:val="0"/>
        <w:jc w:val="both"/>
        <w:rPr>
          <w:rFonts w:ascii="Verdana" w:hAnsi="Verdana" w:cs="ArialMT"/>
          <w:sz w:val="20"/>
          <w:szCs w:val="20"/>
        </w:rPr>
      </w:pPr>
    </w:p>
    <w:p w14:paraId="70589DD7" w14:textId="77777777" w:rsidR="00D93A20" w:rsidRPr="006525D6" w:rsidRDefault="00D82569"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Šolska pravila o</w:t>
      </w:r>
      <w:r w:rsidR="003C0E4E" w:rsidRPr="5F632ABC">
        <w:rPr>
          <w:rFonts w:ascii="Verdana" w:hAnsi="Verdana" w:cs="ArialMT"/>
          <w:sz w:val="20"/>
          <w:szCs w:val="20"/>
        </w:rPr>
        <w:t>bsegajo:</w:t>
      </w:r>
    </w:p>
    <w:p w14:paraId="70589DD8"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1. načine in roke izpolnjevanja obveznosti, določene z učnim načrtom oziroma katalogom znanja</w:t>
      </w:r>
      <w:r w:rsidR="00C6502B" w:rsidRPr="5F632ABC">
        <w:rPr>
          <w:rFonts w:ascii="Verdana" w:hAnsi="Verdana"/>
          <w:sz w:val="20"/>
          <w:szCs w:val="20"/>
        </w:rPr>
        <w:t xml:space="preserve"> </w:t>
      </w:r>
      <w:r w:rsidRPr="5F632ABC">
        <w:rPr>
          <w:rFonts w:ascii="Verdana" w:hAnsi="Verdana"/>
          <w:sz w:val="20"/>
          <w:szCs w:val="20"/>
        </w:rPr>
        <w:t>in načrtom ocenjevanja znanja,</w:t>
      </w:r>
    </w:p>
    <w:p w14:paraId="70589DD9"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2. potrebno število ocen pri posameznem predmetu oziroma strokovnem modulu v posameznem</w:t>
      </w:r>
      <w:r w:rsidR="008C46CF" w:rsidRPr="5F632ABC">
        <w:rPr>
          <w:rFonts w:ascii="Verdana" w:hAnsi="Verdana"/>
          <w:sz w:val="20"/>
          <w:szCs w:val="20"/>
        </w:rPr>
        <w:t xml:space="preserve"> </w:t>
      </w:r>
      <w:r w:rsidRPr="5F632ABC">
        <w:rPr>
          <w:rFonts w:ascii="Verdana" w:hAnsi="Verdana"/>
          <w:sz w:val="20"/>
          <w:szCs w:val="20"/>
        </w:rPr>
        <w:t>ocenjevalnem obdobju,</w:t>
      </w:r>
    </w:p>
    <w:p w14:paraId="70589DDA"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3. postopek ocenjevanja znanja dijaka v vajeniški obliki izobraževanja,</w:t>
      </w:r>
    </w:p>
    <w:p w14:paraId="70589DDB"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4. priprava izpitnega gradiva, potek in trajanje izpita za ITS,</w:t>
      </w:r>
    </w:p>
    <w:p w14:paraId="70589DDC"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5. pogoje za obvezno ponavljanje pisnih izdelkov,</w:t>
      </w:r>
    </w:p>
    <w:p w14:paraId="70589DDD"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6. izpitni red,</w:t>
      </w:r>
    </w:p>
    <w:p w14:paraId="70589DDE"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7. ukrepe pri kršitvah ocenjevanja znanja,</w:t>
      </w:r>
    </w:p>
    <w:p w14:paraId="70589DDF"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8. pripravo in hrambo izpitnega gradiva,</w:t>
      </w:r>
    </w:p>
    <w:p w14:paraId="70589DE0" w14:textId="77777777" w:rsidR="00545870" w:rsidRPr="006525D6" w:rsidRDefault="00545870" w:rsidP="5F632ABC">
      <w:pPr>
        <w:spacing w:before="60" w:after="60"/>
        <w:jc w:val="both"/>
        <w:rPr>
          <w:rFonts w:ascii="Verdana" w:hAnsi="Verdana"/>
          <w:sz w:val="20"/>
          <w:szCs w:val="20"/>
        </w:rPr>
      </w:pPr>
      <w:r w:rsidRPr="5F632ABC">
        <w:rPr>
          <w:rFonts w:ascii="Verdana" w:hAnsi="Verdana"/>
          <w:sz w:val="20"/>
          <w:szCs w:val="20"/>
        </w:rPr>
        <w:t>9. druga pravila in postopke v skladu s tem pravilnikom.</w:t>
      </w:r>
    </w:p>
    <w:p w14:paraId="70589DE1" w14:textId="77777777" w:rsidR="00D93A20" w:rsidRPr="006525D6" w:rsidRDefault="00D93A20" w:rsidP="5F632ABC">
      <w:pPr>
        <w:spacing w:before="60" w:after="60"/>
        <w:ind w:left="714"/>
        <w:jc w:val="both"/>
        <w:rPr>
          <w:rFonts w:ascii="Verdana" w:hAnsi="Verdana"/>
          <w:sz w:val="20"/>
          <w:szCs w:val="20"/>
        </w:rPr>
      </w:pPr>
    </w:p>
    <w:p w14:paraId="70589DE2" w14:textId="77777777" w:rsidR="003C0E4E" w:rsidRPr="006525D6" w:rsidRDefault="003C0E4E" w:rsidP="5F632ABC">
      <w:pPr>
        <w:jc w:val="both"/>
        <w:rPr>
          <w:rFonts w:ascii="Verdana" w:hAnsi="Verdana"/>
          <w:sz w:val="20"/>
          <w:szCs w:val="20"/>
        </w:rPr>
      </w:pPr>
    </w:p>
    <w:p w14:paraId="70589DE3" w14:textId="77777777" w:rsidR="003C0E4E" w:rsidRPr="006525D6" w:rsidRDefault="00C6502B" w:rsidP="5F632ABC">
      <w:pPr>
        <w:numPr>
          <w:ilvl w:val="0"/>
          <w:numId w:val="1"/>
        </w:numPr>
        <w:autoSpaceDE w:val="0"/>
        <w:autoSpaceDN w:val="0"/>
        <w:adjustRightInd w:val="0"/>
        <w:jc w:val="center"/>
        <w:rPr>
          <w:rFonts w:ascii="Verdana" w:hAnsi="Verdana" w:cs="ArialMT"/>
          <w:b/>
          <w:bCs/>
          <w:sz w:val="20"/>
          <w:szCs w:val="20"/>
        </w:rPr>
      </w:pPr>
      <w:r w:rsidRPr="5F632ABC">
        <w:rPr>
          <w:rFonts w:ascii="Verdana" w:hAnsi="Verdana" w:cs="ArialMT"/>
          <w:b/>
          <w:bCs/>
          <w:sz w:val="20"/>
          <w:szCs w:val="20"/>
        </w:rPr>
        <w:t>NAČINI IN ROKI IZPOLNJEVANJA OBVEZNOSTI, DOLOČENE Z UČNIM NAČRTOM OZIROMA KATALOGOM ZNANJA</w:t>
      </w:r>
    </w:p>
    <w:p w14:paraId="70589DE4" w14:textId="77777777" w:rsidR="001A7D20" w:rsidRPr="006525D6" w:rsidRDefault="001A7D20" w:rsidP="5F632ABC">
      <w:pPr>
        <w:autoSpaceDE w:val="0"/>
        <w:autoSpaceDN w:val="0"/>
        <w:adjustRightInd w:val="0"/>
        <w:ind w:left="170"/>
        <w:rPr>
          <w:rFonts w:ascii="Verdana" w:hAnsi="Verdana" w:cs="ArialMT"/>
          <w:b/>
          <w:bCs/>
          <w:sz w:val="20"/>
          <w:szCs w:val="20"/>
        </w:rPr>
      </w:pPr>
    </w:p>
    <w:p w14:paraId="70589DE5" w14:textId="77777777" w:rsidR="00B7769F" w:rsidRPr="006525D6" w:rsidRDefault="00B7769F" w:rsidP="5F632ABC">
      <w:pPr>
        <w:autoSpaceDE w:val="0"/>
        <w:autoSpaceDN w:val="0"/>
        <w:adjustRightInd w:val="0"/>
        <w:jc w:val="center"/>
        <w:rPr>
          <w:rFonts w:ascii="Verdana" w:hAnsi="Verdana" w:cs="ArialMT"/>
          <w:b/>
          <w:bCs/>
          <w:sz w:val="20"/>
          <w:szCs w:val="20"/>
        </w:rPr>
      </w:pPr>
    </w:p>
    <w:p w14:paraId="70589DE6" w14:textId="77777777" w:rsidR="00B7769F" w:rsidRPr="006525D6" w:rsidRDefault="00B7769F"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DE7" w14:textId="77777777" w:rsidR="000C793E" w:rsidRPr="006525D6" w:rsidRDefault="000C793E" w:rsidP="5F632ABC">
      <w:pPr>
        <w:autoSpaceDE w:val="0"/>
        <w:autoSpaceDN w:val="0"/>
        <w:adjustRightInd w:val="0"/>
        <w:ind w:left="340"/>
        <w:jc w:val="center"/>
        <w:rPr>
          <w:rFonts w:ascii="Verdana" w:hAnsi="Verdana" w:cs="ArialMT"/>
          <w:sz w:val="20"/>
          <w:szCs w:val="20"/>
        </w:rPr>
      </w:pPr>
      <w:r w:rsidRPr="5F632ABC">
        <w:rPr>
          <w:rFonts w:ascii="Verdana" w:hAnsi="Verdana" w:cs="ArialMT"/>
          <w:sz w:val="20"/>
          <w:szCs w:val="20"/>
        </w:rPr>
        <w:t>(</w:t>
      </w:r>
      <w:r w:rsidR="00070E78" w:rsidRPr="5F632ABC">
        <w:rPr>
          <w:rFonts w:ascii="Verdana" w:hAnsi="Verdana" w:cs="ArialMT"/>
          <w:sz w:val="20"/>
          <w:szCs w:val="20"/>
        </w:rPr>
        <w:t>načini in roki izpolnjevanja obveznosti</w:t>
      </w:r>
      <w:r w:rsidRPr="5F632ABC">
        <w:rPr>
          <w:rFonts w:ascii="Verdana" w:hAnsi="Verdana" w:cs="ArialMT"/>
          <w:sz w:val="20"/>
          <w:szCs w:val="20"/>
        </w:rPr>
        <w:t>)</w:t>
      </w:r>
    </w:p>
    <w:p w14:paraId="70589DE8"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(1)</w:t>
      </w:r>
      <w:r>
        <w:tab/>
      </w:r>
      <w:r w:rsidRPr="5F632ABC">
        <w:rPr>
          <w:rFonts w:ascii="Verdana" w:hAnsi="Verdana" w:cs="ArialMT"/>
          <w:sz w:val="20"/>
          <w:szCs w:val="20"/>
        </w:rPr>
        <w:t xml:space="preserve">Na začetku šolskega leta učitelj seznani dijake z:  </w:t>
      </w:r>
    </w:p>
    <w:p w14:paraId="70589DE9"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učnimi cilji,  </w:t>
      </w:r>
    </w:p>
    <w:p w14:paraId="70589DEA"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obsegom učne snovi,  </w:t>
      </w:r>
    </w:p>
    <w:p w14:paraId="70589DEB"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oblikami in načinom ter kriteriji ocenjevanja. </w:t>
      </w:r>
    </w:p>
    <w:p w14:paraId="70589DEC"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(2)</w:t>
      </w:r>
      <w:r>
        <w:tab/>
      </w:r>
      <w:r w:rsidRPr="5F632ABC">
        <w:rPr>
          <w:rFonts w:ascii="Verdana" w:hAnsi="Verdana" w:cs="ArialMT"/>
          <w:sz w:val="20"/>
          <w:szCs w:val="20"/>
        </w:rPr>
        <w:t xml:space="preserve">Kriteriji ocenjevanja, ki jih določi strokovni aktiv učiteljev, obsegajo:  </w:t>
      </w:r>
    </w:p>
    <w:p w14:paraId="70589DED" w14:textId="042232EC"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oblike in načine ocenjevanja (oblike in roke za ocenjevanje znanja, načine za popravljanje ocen, načine zaključevanja ocen), </w:t>
      </w:r>
    </w:p>
    <w:p w14:paraId="70589DEE"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minimalne standarde znanja, </w:t>
      </w:r>
    </w:p>
    <w:p w14:paraId="70589DEF"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merila za ocenjevanje znanja, </w:t>
      </w:r>
    </w:p>
    <w:p w14:paraId="70589DF0"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dovoljene pripomočke, </w:t>
      </w:r>
    </w:p>
    <w:p w14:paraId="70589DF2"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oblike in načine izpitov. </w:t>
      </w:r>
    </w:p>
    <w:p w14:paraId="1C6B1BB6" w14:textId="77777777" w:rsidR="00E80498" w:rsidRPr="006525D6" w:rsidRDefault="00E80498" w:rsidP="5F632ABC">
      <w:pPr>
        <w:autoSpaceDE w:val="0"/>
        <w:autoSpaceDN w:val="0"/>
        <w:adjustRightInd w:val="0"/>
        <w:ind w:left="340"/>
        <w:rPr>
          <w:rFonts w:ascii="Verdana" w:hAnsi="Verdana" w:cs="ArialMT"/>
          <w:sz w:val="20"/>
          <w:szCs w:val="20"/>
        </w:rPr>
      </w:pPr>
    </w:p>
    <w:p w14:paraId="5412DFD2" w14:textId="77777777" w:rsidR="00E80498" w:rsidRPr="006525D6" w:rsidRDefault="00E80498" w:rsidP="5F632ABC">
      <w:pPr>
        <w:autoSpaceDE w:val="0"/>
        <w:autoSpaceDN w:val="0"/>
        <w:adjustRightInd w:val="0"/>
        <w:ind w:left="340"/>
        <w:rPr>
          <w:rFonts w:ascii="Verdana" w:hAnsi="Verdana" w:cs="ArialMT"/>
          <w:sz w:val="20"/>
          <w:szCs w:val="20"/>
        </w:rPr>
      </w:pPr>
    </w:p>
    <w:p w14:paraId="70589DF3"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lastRenderedPageBreak/>
        <w:t>(3)</w:t>
      </w:r>
      <w:r>
        <w:tab/>
      </w:r>
      <w:r w:rsidRPr="5F632ABC">
        <w:rPr>
          <w:rFonts w:ascii="Verdana" w:hAnsi="Verdana" w:cs="ArialMT"/>
          <w:sz w:val="20"/>
          <w:szCs w:val="20"/>
        </w:rPr>
        <w:t xml:space="preserve">Na pisnem izdelku je navedeno: </w:t>
      </w:r>
    </w:p>
    <w:p w14:paraId="70589DF4"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 xml:space="preserve"> – število točk za posamezno nalogo,  </w:t>
      </w:r>
    </w:p>
    <w:p w14:paraId="70589DF5"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 xml:space="preserve">–  meje za ocene. </w:t>
      </w:r>
    </w:p>
    <w:p w14:paraId="70589DF6" w14:textId="77777777"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(4)</w:t>
      </w:r>
      <w:r>
        <w:tab/>
      </w:r>
      <w:r w:rsidRPr="5F632ABC">
        <w:rPr>
          <w:rFonts w:ascii="Verdana" w:hAnsi="Verdana" w:cs="ArialMT"/>
          <w:sz w:val="20"/>
          <w:szCs w:val="20"/>
        </w:rPr>
        <w:t xml:space="preserve">Obseg učnih vsebin z učnimi cilji ter oblike, načini in merila za ocenjevanje znanja morajo biti podrobneje zapisani v letni pripravi za posamezni predmet, ISS oz. strokovni modul.  Učitelji maturitetnih predmetov in predmetov na zaključnem izpitu dijake seznani tudi s predmetnim izpitnim katalogom. </w:t>
      </w:r>
    </w:p>
    <w:p w14:paraId="70589DF7" w14:textId="29F6160A" w:rsidR="001C2550" w:rsidRPr="006525D6" w:rsidRDefault="001C2550" w:rsidP="5F632ABC">
      <w:pPr>
        <w:autoSpaceDE w:val="0"/>
        <w:autoSpaceDN w:val="0"/>
        <w:adjustRightInd w:val="0"/>
        <w:ind w:left="340"/>
        <w:rPr>
          <w:rFonts w:ascii="Verdana" w:hAnsi="Verdana" w:cs="ArialMT"/>
          <w:sz w:val="20"/>
          <w:szCs w:val="20"/>
        </w:rPr>
      </w:pPr>
      <w:r w:rsidRPr="5F632ABC">
        <w:rPr>
          <w:rFonts w:ascii="Verdana" w:hAnsi="Verdana" w:cs="ArialMT"/>
          <w:sz w:val="20"/>
          <w:szCs w:val="20"/>
        </w:rPr>
        <w:t>(5)</w:t>
      </w:r>
      <w:r>
        <w:tab/>
      </w:r>
      <w:r w:rsidRPr="5F632ABC">
        <w:rPr>
          <w:rFonts w:ascii="Verdana" w:hAnsi="Verdana" w:cs="ArialMT"/>
          <w:sz w:val="20"/>
          <w:szCs w:val="20"/>
        </w:rPr>
        <w:t xml:space="preserve">Z roki za pisno ocenjevanje znanja učitelj dijake seznani praviloma v prvih 14 dneh po začetku ocenjevalne konference </w:t>
      </w:r>
      <w:r w:rsidR="005C3A04" w:rsidRPr="5F632ABC">
        <w:rPr>
          <w:rFonts w:ascii="Verdana" w:hAnsi="Verdana" w:cs="ArialMT"/>
          <w:sz w:val="20"/>
          <w:szCs w:val="20"/>
        </w:rPr>
        <w:t>oz.</w:t>
      </w:r>
      <w:r w:rsidRPr="5F632ABC">
        <w:rPr>
          <w:rFonts w:ascii="Verdana" w:hAnsi="Verdana" w:cs="ArialMT"/>
          <w:sz w:val="20"/>
          <w:szCs w:val="20"/>
        </w:rPr>
        <w:t xml:space="preserve"> in jih zabeleži v </w:t>
      </w:r>
      <w:proofErr w:type="spellStart"/>
      <w:r w:rsidRPr="5F632ABC">
        <w:rPr>
          <w:rFonts w:ascii="Verdana" w:hAnsi="Verdana" w:cs="ArialMT"/>
          <w:sz w:val="20"/>
          <w:szCs w:val="20"/>
        </w:rPr>
        <w:t>eAsistentu</w:t>
      </w:r>
      <w:proofErr w:type="spellEnd"/>
      <w:r w:rsidRPr="5F632ABC">
        <w:rPr>
          <w:rFonts w:ascii="Verdana" w:hAnsi="Verdana" w:cs="ArialMT"/>
          <w:sz w:val="20"/>
          <w:szCs w:val="20"/>
        </w:rPr>
        <w:t>.</w:t>
      </w:r>
    </w:p>
    <w:p w14:paraId="70589DF8" w14:textId="77777777" w:rsidR="001C2550" w:rsidRPr="006525D6" w:rsidRDefault="001C2550" w:rsidP="5F632ABC">
      <w:pPr>
        <w:autoSpaceDE w:val="0"/>
        <w:autoSpaceDN w:val="0"/>
        <w:adjustRightInd w:val="0"/>
        <w:ind w:left="340"/>
        <w:rPr>
          <w:rFonts w:ascii="Verdana" w:hAnsi="Verdana" w:cs="ArialMT"/>
          <w:sz w:val="20"/>
          <w:szCs w:val="20"/>
        </w:rPr>
      </w:pPr>
    </w:p>
    <w:p w14:paraId="70589DF9" w14:textId="77777777" w:rsidR="001A7D20" w:rsidRPr="006525D6" w:rsidRDefault="001A7D20" w:rsidP="5F632ABC">
      <w:pPr>
        <w:autoSpaceDE w:val="0"/>
        <w:autoSpaceDN w:val="0"/>
        <w:adjustRightInd w:val="0"/>
        <w:jc w:val="both"/>
        <w:rPr>
          <w:rFonts w:ascii="Verdana" w:hAnsi="Verdana" w:cs="Arial-BoldMT"/>
          <w:sz w:val="20"/>
          <w:szCs w:val="20"/>
        </w:rPr>
      </w:pPr>
    </w:p>
    <w:p w14:paraId="70589DFA" w14:textId="77777777" w:rsidR="001C2550" w:rsidRPr="006525D6" w:rsidRDefault="001C2550"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5</w:t>
      </w:r>
      <w:r w:rsidR="001A7D20" w:rsidRPr="5F632ABC">
        <w:rPr>
          <w:rFonts w:ascii="Verdana" w:hAnsi="Verdana" w:cs="ArialMT"/>
          <w:sz w:val="20"/>
          <w:szCs w:val="20"/>
        </w:rPr>
        <w:t xml:space="preserve">. člen Pravilnika o ocenjevanju znanja </w:t>
      </w:r>
      <w:r w:rsidR="00E338EF" w:rsidRPr="5F632ABC">
        <w:rPr>
          <w:rFonts w:ascii="Verdana" w:hAnsi="Verdana" w:cs="ArialMT"/>
          <w:sz w:val="20"/>
          <w:szCs w:val="20"/>
        </w:rPr>
        <w:t>v srednjih šolah</w:t>
      </w:r>
      <w:r w:rsidR="001A7D20" w:rsidRPr="5F632ABC">
        <w:rPr>
          <w:rFonts w:ascii="Verdana" w:hAnsi="Verdana" w:cs="ArialMT"/>
          <w:sz w:val="20"/>
          <w:szCs w:val="20"/>
        </w:rPr>
        <w:t xml:space="preserve"> se </w:t>
      </w:r>
      <w:r w:rsidR="009B2EB0" w:rsidRPr="5F632ABC">
        <w:rPr>
          <w:rFonts w:ascii="Verdana" w:hAnsi="Verdana" w:cs="ArialMT"/>
          <w:sz w:val="20"/>
          <w:szCs w:val="20"/>
        </w:rPr>
        <w:t xml:space="preserve">v točki (1) </w:t>
      </w:r>
      <w:r w:rsidR="001A7D20" w:rsidRPr="5F632ABC">
        <w:rPr>
          <w:rFonts w:ascii="Verdana" w:hAnsi="Verdana" w:cs="ArialMT"/>
          <w:sz w:val="20"/>
          <w:szCs w:val="20"/>
        </w:rPr>
        <w:t>dopolni</w:t>
      </w:r>
      <w:r w:rsidRPr="5F632ABC">
        <w:rPr>
          <w:rFonts w:ascii="Verdana" w:hAnsi="Verdana" w:cs="ArialMT"/>
          <w:sz w:val="20"/>
          <w:szCs w:val="20"/>
        </w:rPr>
        <w:t xml:space="preserve">: </w:t>
      </w:r>
    </w:p>
    <w:p w14:paraId="70589DFB" w14:textId="77777777" w:rsidR="0064615B" w:rsidRPr="006525D6" w:rsidRDefault="001C2550"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P</w:t>
      </w:r>
      <w:r w:rsidR="00070E78" w:rsidRPr="5F632ABC">
        <w:rPr>
          <w:rFonts w:ascii="Verdana" w:hAnsi="Verdana" w:cs="ArialMT"/>
          <w:sz w:val="20"/>
          <w:szCs w:val="20"/>
        </w:rPr>
        <w:t>reverjanje</w:t>
      </w:r>
      <w:r w:rsidR="0064615B" w:rsidRPr="5F632ABC">
        <w:rPr>
          <w:rFonts w:ascii="Verdana" w:hAnsi="Verdana" w:cs="ArialMT"/>
          <w:sz w:val="20"/>
          <w:szCs w:val="20"/>
        </w:rPr>
        <w:t xml:space="preserve"> znanja pred pisnim ocenjevanjem je obvezno. Način, obliko in vsebino preverjanja določi učitelj</w:t>
      </w:r>
      <w:r w:rsidR="001A7E5B" w:rsidRPr="5F632ABC">
        <w:rPr>
          <w:rFonts w:ascii="Verdana" w:hAnsi="Verdana" w:cs="ArialMT"/>
          <w:sz w:val="20"/>
          <w:szCs w:val="20"/>
        </w:rPr>
        <w:t>, učitelji strokovnega modula</w:t>
      </w:r>
      <w:r w:rsidR="0064615B" w:rsidRPr="5F632ABC">
        <w:rPr>
          <w:rFonts w:ascii="Verdana" w:hAnsi="Verdana" w:cs="ArialMT"/>
          <w:sz w:val="20"/>
          <w:szCs w:val="20"/>
        </w:rPr>
        <w:t xml:space="preserve"> </w:t>
      </w:r>
      <w:r w:rsidR="00466AE0" w:rsidRPr="5F632ABC">
        <w:rPr>
          <w:rFonts w:ascii="Verdana" w:hAnsi="Verdana" w:cs="ArialMT"/>
          <w:sz w:val="20"/>
          <w:szCs w:val="20"/>
        </w:rPr>
        <w:t>oziroma</w:t>
      </w:r>
      <w:r w:rsidR="0064615B" w:rsidRPr="5F632ABC">
        <w:rPr>
          <w:rFonts w:ascii="Verdana" w:hAnsi="Verdana" w:cs="ArialMT"/>
          <w:sz w:val="20"/>
          <w:szCs w:val="20"/>
        </w:rPr>
        <w:t xml:space="preserve"> strokovni aktiv.</w:t>
      </w:r>
      <w:r w:rsidR="00070E78" w:rsidRPr="5F632ABC">
        <w:rPr>
          <w:rFonts w:ascii="Verdana" w:hAnsi="Verdana" w:cs="ArialMT"/>
          <w:sz w:val="20"/>
          <w:szCs w:val="20"/>
        </w:rPr>
        <w:t xml:space="preserve"> Učitelj evidentira preverjanje znanja v dnevniku</w:t>
      </w:r>
      <w:r w:rsidR="00070E78" w:rsidRPr="5F632ABC">
        <w:rPr>
          <w:rFonts w:ascii="Verdana" w:hAnsi="Verdana" w:cs="ArialMT"/>
          <w:i/>
          <w:iCs/>
          <w:sz w:val="20"/>
          <w:szCs w:val="20"/>
        </w:rPr>
        <w:t xml:space="preserve">. </w:t>
      </w:r>
    </w:p>
    <w:p w14:paraId="47E69C9B" w14:textId="4E2E09D4" w:rsidR="0000251A" w:rsidRPr="0000251A" w:rsidRDefault="00C363D6" w:rsidP="5F632ABC">
      <w:pPr>
        <w:pStyle w:val="center"/>
        <w:numPr>
          <w:ilvl w:val="0"/>
          <w:numId w:val="4"/>
        </w:numPr>
        <w:pBdr>
          <w:top w:val="none" w:sz="0" w:space="24" w:color="auto"/>
        </w:pBdr>
        <w:spacing w:line="100" w:lineRule="exact"/>
        <w:contextualSpacing/>
        <w:rPr>
          <w:rFonts w:ascii="Arial" w:eastAsia="Arial" w:hAnsi="Arial" w:cs="Arial"/>
          <w:sz w:val="21"/>
          <w:szCs w:val="21"/>
          <w:lang w:val="sl-SI"/>
        </w:rPr>
      </w:pPr>
      <w:r w:rsidRPr="5F632ABC">
        <w:rPr>
          <w:rFonts w:ascii="Arial" w:eastAsia="Arial" w:hAnsi="Arial" w:cs="Arial"/>
          <w:sz w:val="21"/>
          <w:szCs w:val="21"/>
          <w:lang w:val="sl-SI"/>
        </w:rPr>
        <w:t>č</w:t>
      </w:r>
      <w:r w:rsidR="0000251A" w:rsidRPr="5F632ABC">
        <w:rPr>
          <w:rFonts w:ascii="Arial" w:eastAsia="Arial" w:hAnsi="Arial" w:cs="Arial"/>
          <w:sz w:val="21"/>
          <w:szCs w:val="21"/>
          <w:lang w:val="sl-SI"/>
        </w:rPr>
        <w:t>len</w:t>
      </w:r>
    </w:p>
    <w:p w14:paraId="7512C551" w14:textId="449CF90F" w:rsidR="0000251A" w:rsidRPr="0000251A" w:rsidRDefault="0000251A" w:rsidP="5F632ABC">
      <w:pPr>
        <w:pStyle w:val="center"/>
        <w:pBdr>
          <w:top w:val="none" w:sz="0" w:space="24" w:color="auto"/>
        </w:pBdr>
        <w:spacing w:line="100" w:lineRule="exact"/>
        <w:contextualSpacing/>
        <w:rPr>
          <w:rFonts w:ascii="Arial" w:eastAsia="Arial" w:hAnsi="Arial" w:cs="Arial"/>
          <w:sz w:val="21"/>
          <w:szCs w:val="21"/>
          <w:lang w:val="sl-SI"/>
        </w:rPr>
      </w:pPr>
      <w:r w:rsidRPr="5F632ABC">
        <w:rPr>
          <w:rFonts w:ascii="Arial" w:eastAsia="Arial" w:hAnsi="Arial" w:cs="Arial"/>
          <w:sz w:val="21"/>
          <w:szCs w:val="21"/>
          <w:lang w:val="sl-SI"/>
        </w:rPr>
        <w:t>(izpolnjevanje drugih obveznosti, določenih z izobraževalnim programom)</w:t>
      </w:r>
    </w:p>
    <w:p w14:paraId="26989C6B" w14:textId="77777777" w:rsidR="0000251A" w:rsidRDefault="0000251A" w:rsidP="5F632ABC">
      <w:pPr>
        <w:pStyle w:val="zamik"/>
        <w:pBdr>
          <w:top w:val="none" w:sz="0" w:space="12" w:color="auto"/>
        </w:pBdr>
        <w:spacing w:before="210" w:after="210"/>
        <w:jc w:val="both"/>
        <w:rPr>
          <w:rFonts w:ascii="Verdana" w:hAnsi="Verdana" w:cs="ArialMT"/>
          <w:sz w:val="20"/>
          <w:szCs w:val="20"/>
        </w:rPr>
      </w:pPr>
      <w:r w:rsidRPr="5F632ABC">
        <w:rPr>
          <w:rFonts w:ascii="Verdana" w:hAnsi="Verdana" w:cs="ArialMT"/>
          <w:sz w:val="20"/>
          <w:szCs w:val="20"/>
        </w:rPr>
        <w:t xml:space="preserve">8. </w:t>
      </w:r>
      <w:proofErr w:type="spellStart"/>
      <w:r w:rsidRPr="5F632ABC">
        <w:rPr>
          <w:rFonts w:ascii="Verdana" w:hAnsi="Verdana" w:cs="ArialMT"/>
          <w:sz w:val="20"/>
          <w:szCs w:val="20"/>
        </w:rPr>
        <w:t>člen</w:t>
      </w:r>
      <w:proofErr w:type="spellEnd"/>
      <w:r w:rsidRPr="5F632ABC">
        <w:rPr>
          <w:rFonts w:ascii="Verdana" w:hAnsi="Verdana" w:cs="ArialMT"/>
          <w:sz w:val="20"/>
          <w:szCs w:val="20"/>
        </w:rPr>
        <w:t xml:space="preserve"> </w:t>
      </w:r>
      <w:proofErr w:type="spellStart"/>
      <w:r w:rsidRPr="5F632ABC">
        <w:rPr>
          <w:rFonts w:ascii="Verdana" w:hAnsi="Verdana" w:cs="ArialMT"/>
          <w:sz w:val="20"/>
          <w:szCs w:val="20"/>
        </w:rPr>
        <w:t>Pravilnika</w:t>
      </w:r>
      <w:proofErr w:type="spellEnd"/>
      <w:r w:rsidRPr="5F632ABC">
        <w:rPr>
          <w:rFonts w:ascii="Verdana" w:hAnsi="Verdana" w:cs="ArialMT"/>
          <w:sz w:val="20"/>
          <w:szCs w:val="20"/>
        </w:rPr>
        <w:t xml:space="preserve"> o </w:t>
      </w:r>
      <w:proofErr w:type="spellStart"/>
      <w:r w:rsidRPr="5F632ABC">
        <w:rPr>
          <w:rFonts w:ascii="Verdana" w:hAnsi="Verdana" w:cs="ArialMT"/>
          <w:sz w:val="20"/>
          <w:szCs w:val="20"/>
        </w:rPr>
        <w:t>ocenjevanju</w:t>
      </w:r>
      <w:proofErr w:type="spellEnd"/>
      <w:r w:rsidRPr="5F632ABC">
        <w:rPr>
          <w:rFonts w:ascii="Verdana" w:hAnsi="Verdana" w:cs="ArialMT"/>
          <w:sz w:val="20"/>
          <w:szCs w:val="20"/>
        </w:rPr>
        <w:t xml:space="preserve"> </w:t>
      </w:r>
      <w:proofErr w:type="spellStart"/>
      <w:r w:rsidRPr="5F632ABC">
        <w:rPr>
          <w:rFonts w:ascii="Verdana" w:hAnsi="Verdana" w:cs="ArialMT"/>
          <w:sz w:val="20"/>
          <w:szCs w:val="20"/>
        </w:rPr>
        <w:t>znanja</w:t>
      </w:r>
      <w:proofErr w:type="spellEnd"/>
      <w:r w:rsidRPr="5F632ABC">
        <w:rPr>
          <w:rFonts w:ascii="Verdana" w:hAnsi="Verdana" w:cs="ArialMT"/>
          <w:sz w:val="20"/>
          <w:szCs w:val="20"/>
        </w:rPr>
        <w:t xml:space="preserve"> se </w:t>
      </w:r>
      <w:proofErr w:type="spellStart"/>
      <w:r w:rsidRPr="5F632ABC">
        <w:rPr>
          <w:rFonts w:ascii="Verdana" w:hAnsi="Verdana" w:cs="ArialMT"/>
          <w:sz w:val="20"/>
          <w:szCs w:val="20"/>
        </w:rPr>
        <w:t>dopolni</w:t>
      </w:r>
      <w:proofErr w:type="spellEnd"/>
      <w:r w:rsidRPr="5F632ABC">
        <w:rPr>
          <w:rFonts w:ascii="Verdana" w:hAnsi="Verdana" w:cs="ArialMT"/>
          <w:sz w:val="20"/>
          <w:szCs w:val="20"/>
        </w:rPr>
        <w:t xml:space="preserve"> </w:t>
      </w:r>
    </w:p>
    <w:p w14:paraId="6A7CED94" w14:textId="77777777" w:rsidR="00C363D6" w:rsidRDefault="0000251A" w:rsidP="5F632ABC">
      <w:pPr>
        <w:pStyle w:val="zamik"/>
        <w:pBdr>
          <w:top w:val="none" w:sz="0" w:space="12" w:color="auto"/>
        </w:pBdr>
        <w:spacing w:before="210" w:after="210"/>
        <w:ind w:firstLine="0"/>
        <w:jc w:val="both"/>
        <w:rPr>
          <w:rFonts w:ascii="Arial" w:eastAsia="Arial" w:hAnsi="Arial" w:cs="Arial"/>
          <w:sz w:val="21"/>
          <w:szCs w:val="21"/>
          <w:lang w:val="sl-SI"/>
        </w:rPr>
      </w:pPr>
      <w:r w:rsidRPr="5F632ABC">
        <w:rPr>
          <w:rFonts w:ascii="Arial" w:eastAsia="Arial" w:hAnsi="Arial" w:cs="Arial"/>
          <w:sz w:val="21"/>
          <w:szCs w:val="21"/>
          <w:lang w:val="sl-SI"/>
        </w:rPr>
        <w:t>(1) </w:t>
      </w:r>
      <w:r w:rsidRPr="0081794A">
        <w:rPr>
          <w:rFonts w:ascii="Arial" w:eastAsia="Arial" w:hAnsi="Arial" w:cs="Arial"/>
          <w:sz w:val="21"/>
          <w:szCs w:val="21"/>
          <w:lang w:val="sl-SI"/>
        </w:rPr>
        <w:t>Izpolnjevanje drugih obveznosti dijaka po izobraževalnem programu (obvezne izbirne vsebine, in interesne dejavnosti) ugotavlja razrednik. Izpolnjevanje obveznosti v okviru aktivnega državljanstva</w:t>
      </w:r>
      <w:r w:rsidRPr="5F632ABC">
        <w:rPr>
          <w:rFonts w:ascii="Arial" w:eastAsia="Arial" w:hAnsi="Arial" w:cs="Arial"/>
          <w:sz w:val="21"/>
          <w:szCs w:val="21"/>
          <w:lang w:val="sl-SI"/>
        </w:rPr>
        <w:t xml:space="preserve"> ugotavlja učitelj ali skupina učiteljev, ki ga izvaja. </w:t>
      </w:r>
    </w:p>
    <w:p w14:paraId="6C289A8D" w14:textId="2ED1B3CA" w:rsidR="0000251A" w:rsidRDefault="0000251A" w:rsidP="5F632ABC">
      <w:pPr>
        <w:pStyle w:val="zamik"/>
        <w:pBdr>
          <w:top w:val="none" w:sz="0" w:space="12" w:color="auto"/>
        </w:pBdr>
        <w:spacing w:before="210" w:after="210"/>
        <w:ind w:firstLine="0"/>
        <w:jc w:val="both"/>
        <w:rPr>
          <w:rFonts w:ascii="Arial" w:eastAsia="Arial" w:hAnsi="Arial" w:cs="Arial"/>
          <w:sz w:val="21"/>
          <w:szCs w:val="21"/>
          <w:lang w:val="sl-SI"/>
        </w:rPr>
      </w:pPr>
      <w:r w:rsidRPr="5F632ABC">
        <w:rPr>
          <w:rFonts w:ascii="Arial" w:eastAsia="Arial" w:hAnsi="Arial" w:cs="Arial"/>
          <w:sz w:val="21"/>
          <w:szCs w:val="21"/>
          <w:lang w:val="sl-SI"/>
        </w:rPr>
        <w:t xml:space="preserve">Dijak se je dolžan udeležiti najmanj 80 % ur vseh dejavnosti, ki so predpisane s programom. V </w:t>
      </w:r>
      <w:proofErr w:type="spellStart"/>
      <w:r w:rsidRPr="5F632ABC">
        <w:rPr>
          <w:rFonts w:ascii="Arial" w:eastAsia="Arial" w:hAnsi="Arial" w:cs="Arial"/>
          <w:sz w:val="21"/>
          <w:szCs w:val="21"/>
          <w:lang w:val="sl-SI"/>
        </w:rPr>
        <w:t>eAsistentu</w:t>
      </w:r>
      <w:proofErr w:type="spellEnd"/>
      <w:r w:rsidRPr="5F632ABC">
        <w:rPr>
          <w:rFonts w:ascii="Arial" w:eastAsia="Arial" w:hAnsi="Arial" w:cs="Arial"/>
          <w:sz w:val="21"/>
          <w:szCs w:val="21"/>
          <w:lang w:val="sl-SI"/>
        </w:rPr>
        <w:t xml:space="preserve"> se avtomatsko vodi seznam opravljenih dejavnosti po dijaku. </w:t>
      </w:r>
      <w:r w:rsidR="00731375" w:rsidRPr="5F632ABC">
        <w:rPr>
          <w:rFonts w:ascii="Arial" w:eastAsia="Arial" w:hAnsi="Arial" w:cs="Arial"/>
          <w:sz w:val="21"/>
          <w:szCs w:val="21"/>
          <w:lang w:val="sl-SI"/>
        </w:rPr>
        <w:t xml:space="preserve">V kolikor je dijak neopravičeno odsoten krije morebitne stroške prevoza. </w:t>
      </w:r>
      <w:r w:rsidRPr="5F632ABC">
        <w:rPr>
          <w:rFonts w:ascii="Arial" w:eastAsia="Arial" w:hAnsi="Arial" w:cs="Arial"/>
          <w:sz w:val="21"/>
          <w:szCs w:val="21"/>
          <w:lang w:val="sl-SI"/>
        </w:rPr>
        <w:t>Nadomeščanje dejavnosti naj se izvede čimbolj sproti v dogovoru z razrednikom, dijakom in organizatorjem določene dejavnosti. Nadomeščanje mora dijak dokazati bodisi z vstopnico, aplikacijo, posnetkom ali drugim izdelkom</w:t>
      </w:r>
      <w:r w:rsidR="002A4A04" w:rsidRPr="5F632ABC">
        <w:rPr>
          <w:rFonts w:ascii="Arial" w:eastAsia="Arial" w:hAnsi="Arial" w:cs="Arial"/>
          <w:sz w:val="21"/>
          <w:szCs w:val="21"/>
          <w:lang w:val="sl-SI"/>
        </w:rPr>
        <w:t xml:space="preserve">. </w:t>
      </w:r>
    </w:p>
    <w:p w14:paraId="175F0581" w14:textId="77777777" w:rsidR="00731375" w:rsidRPr="0000251A" w:rsidRDefault="00731375" w:rsidP="5F632ABC">
      <w:pPr>
        <w:pStyle w:val="zamik"/>
        <w:pBdr>
          <w:top w:val="none" w:sz="0" w:space="12" w:color="auto"/>
        </w:pBdr>
        <w:spacing w:before="210" w:after="210"/>
        <w:ind w:firstLine="0"/>
        <w:jc w:val="both"/>
        <w:rPr>
          <w:rFonts w:ascii="Arial" w:eastAsia="Arial" w:hAnsi="Arial" w:cs="Arial"/>
          <w:sz w:val="21"/>
          <w:szCs w:val="21"/>
          <w:lang w:val="sl-SI"/>
        </w:rPr>
      </w:pPr>
    </w:p>
    <w:p w14:paraId="6CBE033D" w14:textId="6D459B45" w:rsidR="0000251A" w:rsidRPr="00894603" w:rsidRDefault="0000251A" w:rsidP="5F632ABC">
      <w:pPr>
        <w:pStyle w:val="zamik"/>
        <w:pBdr>
          <w:top w:val="none" w:sz="0" w:space="12" w:color="auto"/>
        </w:pBdr>
        <w:spacing w:before="210" w:after="210"/>
        <w:jc w:val="both"/>
        <w:rPr>
          <w:rFonts w:ascii="Arial" w:eastAsia="Arial" w:hAnsi="Arial" w:cs="Arial"/>
          <w:sz w:val="21"/>
          <w:szCs w:val="21"/>
          <w:lang w:val="sl-SI"/>
        </w:rPr>
      </w:pPr>
      <w:r w:rsidRPr="5F632ABC">
        <w:rPr>
          <w:rFonts w:ascii="Arial" w:eastAsia="Arial" w:hAnsi="Arial" w:cs="Arial"/>
          <w:sz w:val="21"/>
          <w:szCs w:val="21"/>
          <w:lang w:val="sl-SI"/>
        </w:rPr>
        <w:t>(2</w:t>
      </w:r>
      <w:r w:rsidRPr="0081794A">
        <w:rPr>
          <w:rFonts w:ascii="Arial" w:eastAsia="Arial" w:hAnsi="Arial" w:cs="Arial"/>
          <w:sz w:val="21"/>
          <w:szCs w:val="21"/>
          <w:lang w:val="sl-SI"/>
        </w:rPr>
        <w:t>) Izpolnjevanje obveznosti dijaka pri praktičnem usposabljanju z delom pri delodajalcu v skladu z učno pogodbo ugotavlja organizator praktičnega usposabljanja z delom.</w:t>
      </w:r>
      <w:r w:rsidR="0010479E" w:rsidRPr="0081794A">
        <w:rPr>
          <w:rFonts w:ascii="Arial" w:eastAsia="Arial" w:hAnsi="Arial" w:cs="Arial"/>
          <w:sz w:val="21"/>
          <w:szCs w:val="21"/>
          <w:lang w:val="sl-SI"/>
        </w:rPr>
        <w:t xml:space="preserve"> Na SERŠTG izpolnjevanje obveznosti pri praktičnem usposabljanju ugotavlja organizator praktičnega usposabljanja.</w:t>
      </w:r>
      <w:r w:rsidR="0010479E" w:rsidRPr="5F632ABC">
        <w:rPr>
          <w:rFonts w:ascii="Arial" w:eastAsia="Arial" w:hAnsi="Arial" w:cs="Arial"/>
          <w:sz w:val="21"/>
          <w:szCs w:val="21"/>
          <w:lang w:val="sl-SI"/>
        </w:rPr>
        <w:t xml:space="preserve"> </w:t>
      </w:r>
    </w:p>
    <w:p w14:paraId="16F81FBF" w14:textId="77777777" w:rsidR="0000251A" w:rsidRPr="006525D6" w:rsidRDefault="0000251A" w:rsidP="5F632ABC">
      <w:pPr>
        <w:autoSpaceDE w:val="0"/>
        <w:autoSpaceDN w:val="0"/>
        <w:adjustRightInd w:val="0"/>
        <w:spacing w:before="60" w:after="60"/>
        <w:jc w:val="both"/>
        <w:rPr>
          <w:rFonts w:ascii="Verdana" w:hAnsi="Verdana" w:cs="ArialMT"/>
          <w:sz w:val="20"/>
          <w:szCs w:val="20"/>
        </w:rPr>
      </w:pPr>
    </w:p>
    <w:p w14:paraId="70589DFE" w14:textId="77777777" w:rsidR="00074B31" w:rsidRPr="006525D6" w:rsidRDefault="00074B31" w:rsidP="5F632ABC">
      <w:pPr>
        <w:autoSpaceDE w:val="0"/>
        <w:autoSpaceDN w:val="0"/>
        <w:adjustRightInd w:val="0"/>
        <w:spacing w:before="60" w:after="60"/>
        <w:jc w:val="both"/>
        <w:rPr>
          <w:rFonts w:ascii="Verdana" w:hAnsi="Verdana" w:cs="ArialMT"/>
          <w:sz w:val="20"/>
          <w:szCs w:val="20"/>
        </w:rPr>
      </w:pPr>
    </w:p>
    <w:p w14:paraId="70589DFF" w14:textId="77777777" w:rsidR="008C46CF" w:rsidRPr="006525D6" w:rsidRDefault="008C46CF" w:rsidP="5F632ABC">
      <w:pPr>
        <w:numPr>
          <w:ilvl w:val="0"/>
          <w:numId w:val="1"/>
        </w:numPr>
        <w:autoSpaceDE w:val="0"/>
        <w:autoSpaceDN w:val="0"/>
        <w:adjustRightInd w:val="0"/>
        <w:jc w:val="center"/>
        <w:rPr>
          <w:rFonts w:ascii="Verdana" w:hAnsi="Verdana" w:cs="ArialMT"/>
          <w:b/>
          <w:bCs/>
          <w:sz w:val="20"/>
          <w:szCs w:val="20"/>
        </w:rPr>
      </w:pPr>
      <w:r w:rsidRPr="5F632ABC">
        <w:rPr>
          <w:rFonts w:ascii="Verdana" w:hAnsi="Verdana"/>
          <w:b/>
          <w:bCs/>
          <w:sz w:val="20"/>
          <w:szCs w:val="20"/>
        </w:rPr>
        <w:t>POTREBNO ŠTEVILO OCEN PRI POSAMEZNEM PREDMETU OZIROMA STROKOVNEM MODULU V POSAMEZNEM OCENJEVALNEM OBDOBJU</w:t>
      </w:r>
    </w:p>
    <w:p w14:paraId="70589E00" w14:textId="77777777" w:rsidR="008C46CF" w:rsidRPr="006525D6" w:rsidRDefault="008C46CF" w:rsidP="5F632ABC">
      <w:pPr>
        <w:autoSpaceDE w:val="0"/>
        <w:autoSpaceDN w:val="0"/>
        <w:adjustRightInd w:val="0"/>
        <w:ind w:left="170"/>
        <w:rPr>
          <w:rFonts w:ascii="Verdana" w:hAnsi="Verdana" w:cs="ArialMT"/>
          <w:b/>
          <w:bCs/>
          <w:sz w:val="20"/>
          <w:szCs w:val="20"/>
        </w:rPr>
      </w:pPr>
    </w:p>
    <w:p w14:paraId="70589E01" w14:textId="77777777" w:rsidR="008C46CF" w:rsidRPr="006525D6" w:rsidRDefault="008C46CF" w:rsidP="5F632ABC">
      <w:pPr>
        <w:autoSpaceDE w:val="0"/>
        <w:autoSpaceDN w:val="0"/>
        <w:adjustRightInd w:val="0"/>
        <w:jc w:val="center"/>
        <w:rPr>
          <w:rFonts w:ascii="Verdana" w:hAnsi="Verdana" w:cs="ArialMT"/>
          <w:b/>
          <w:bCs/>
          <w:sz w:val="20"/>
          <w:szCs w:val="20"/>
        </w:rPr>
      </w:pPr>
    </w:p>
    <w:p w14:paraId="70589E02" w14:textId="77777777" w:rsidR="008C46CF" w:rsidRPr="00C363D6" w:rsidRDefault="008C46CF" w:rsidP="5F632ABC">
      <w:pPr>
        <w:pStyle w:val="Odstavekseznama"/>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03" w14:textId="77777777" w:rsidR="008C46CF" w:rsidRPr="006525D6" w:rsidRDefault="008C46CF" w:rsidP="5F632ABC">
      <w:pPr>
        <w:autoSpaceDE w:val="0"/>
        <w:autoSpaceDN w:val="0"/>
        <w:adjustRightInd w:val="0"/>
        <w:jc w:val="both"/>
        <w:rPr>
          <w:rFonts w:ascii="Verdana" w:hAnsi="Verdana" w:cs="Arial-BoldMT"/>
          <w:sz w:val="20"/>
          <w:szCs w:val="20"/>
        </w:rPr>
      </w:pPr>
    </w:p>
    <w:p w14:paraId="70589E04" w14:textId="77777777" w:rsidR="00074B31" w:rsidRPr="006525D6" w:rsidRDefault="00074B31"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Potrebno število ocen pri posameznem predmetu oziroma strokovnem modulu v posameznem ocenjevalnem obdobju določi učitelj</w:t>
      </w:r>
      <w:r w:rsidR="008C72C4" w:rsidRPr="5F632ABC">
        <w:rPr>
          <w:rFonts w:ascii="Verdana" w:hAnsi="Verdana" w:cs="ArialMT"/>
          <w:sz w:val="20"/>
          <w:szCs w:val="20"/>
        </w:rPr>
        <w:t>, učitelji strokovnega modula</w:t>
      </w:r>
      <w:r w:rsidRPr="5F632ABC">
        <w:rPr>
          <w:rFonts w:ascii="Verdana" w:hAnsi="Verdana" w:cs="ArialMT"/>
          <w:sz w:val="20"/>
          <w:szCs w:val="20"/>
        </w:rPr>
        <w:t xml:space="preserve"> oziroma strokovni aktiv in je sestavni del načrta ocenjevanja znanja.</w:t>
      </w:r>
      <w:r w:rsidR="00C6246A" w:rsidRPr="5F632ABC">
        <w:rPr>
          <w:rFonts w:ascii="Verdana" w:hAnsi="Verdana" w:cs="ArialMT"/>
          <w:sz w:val="20"/>
          <w:szCs w:val="20"/>
        </w:rPr>
        <w:t xml:space="preserve"> Obvezni in predlagani načini ocenjevanja so del katalogov znanj oz. učnih načrtov. </w:t>
      </w:r>
    </w:p>
    <w:p w14:paraId="70589E05" w14:textId="77777777" w:rsidR="00C6246A" w:rsidRPr="006525D6" w:rsidRDefault="00C6246A" w:rsidP="5F632ABC">
      <w:pPr>
        <w:autoSpaceDE w:val="0"/>
        <w:autoSpaceDN w:val="0"/>
        <w:adjustRightInd w:val="0"/>
        <w:jc w:val="both"/>
        <w:outlineLvl w:val="0"/>
        <w:rPr>
          <w:rFonts w:ascii="Verdana" w:hAnsi="Verdana" w:cs="ArialMT"/>
          <w:sz w:val="20"/>
          <w:szCs w:val="20"/>
        </w:rPr>
      </w:pPr>
    </w:p>
    <w:p w14:paraId="70589E06"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14. člen Pravilnika o ocenjevanju znanja se dopolni v točki (1)</w:t>
      </w:r>
    </w:p>
    <w:p w14:paraId="70589E07" w14:textId="77777777" w:rsidR="001C2550" w:rsidRPr="006525D6" w:rsidRDefault="001C2550" w:rsidP="5F632ABC">
      <w:pPr>
        <w:autoSpaceDE w:val="0"/>
        <w:autoSpaceDN w:val="0"/>
        <w:adjustRightInd w:val="0"/>
        <w:jc w:val="both"/>
        <w:outlineLvl w:val="0"/>
        <w:rPr>
          <w:rFonts w:ascii="Verdana" w:hAnsi="Verdana" w:cs="ArialMT"/>
          <w:sz w:val="20"/>
          <w:szCs w:val="20"/>
        </w:rPr>
      </w:pPr>
    </w:p>
    <w:p w14:paraId="70589E08"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 xml:space="preserve">(1) </w:t>
      </w:r>
      <w:r>
        <w:tab/>
      </w:r>
      <w:r w:rsidRPr="5F632ABC">
        <w:rPr>
          <w:rFonts w:ascii="Verdana" w:hAnsi="Verdana" w:cs="ArialMT"/>
          <w:sz w:val="20"/>
          <w:szCs w:val="20"/>
        </w:rPr>
        <w:t xml:space="preserve">Ustno ocenjevanje znanja se izvaja na različne načine, npr. kot:  </w:t>
      </w:r>
    </w:p>
    <w:p w14:paraId="70589E09"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vrednotenje odgovorov na zastavljena vprašanja,  </w:t>
      </w:r>
    </w:p>
    <w:p w14:paraId="70589E0A"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lastRenderedPageBreak/>
        <w:t>–</w:t>
      </w:r>
      <w:r>
        <w:tab/>
      </w:r>
      <w:r w:rsidRPr="5F632ABC">
        <w:rPr>
          <w:rFonts w:ascii="Verdana" w:hAnsi="Verdana" w:cs="ArialMT"/>
          <w:sz w:val="20"/>
          <w:szCs w:val="20"/>
        </w:rPr>
        <w:t xml:space="preserve">vrednotenje izdelka oz. storitve (demonstracija, vaje, nastop, simulacije in podobno),  </w:t>
      </w:r>
    </w:p>
    <w:p w14:paraId="70589E0B"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vrednotenje postopka, ki ga opravlja dijak pri praktičnem preizkusu oz. projektnem delu (izdelava izdelka, priprava in izvedba storitve, vaje, simulacije, nastopi, igra vlog in podobno),  </w:t>
      </w:r>
    </w:p>
    <w:p w14:paraId="70589E0C"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 xml:space="preserve">intervju oz. pogovor,   </w:t>
      </w:r>
    </w:p>
    <w:p w14:paraId="70589E0D"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w:t>
      </w:r>
      <w:r>
        <w:tab/>
      </w:r>
      <w:r w:rsidRPr="5F632ABC">
        <w:rPr>
          <w:rFonts w:ascii="Verdana" w:hAnsi="Verdana" w:cs="ArialMT"/>
          <w:sz w:val="20"/>
          <w:szCs w:val="20"/>
        </w:rPr>
        <w:t>drugo, kar je opredeljeno v načrtu ocenjevanja v skladu z izobraževalnim programom.</w:t>
      </w:r>
    </w:p>
    <w:p w14:paraId="70589E0E" w14:textId="77777777"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 xml:space="preserve">(2) Pri ocenjevanju ustnih odgovorov ali storitev učitelj dijakovo znanje oceni takoj po končanem izpraševanju, dijaka seznani z oceno ter jo vpiše v </w:t>
      </w:r>
      <w:proofErr w:type="spellStart"/>
      <w:r w:rsidRPr="5F632ABC">
        <w:rPr>
          <w:rFonts w:ascii="Verdana" w:hAnsi="Verdana" w:cs="ArialMT"/>
          <w:sz w:val="20"/>
          <w:szCs w:val="20"/>
        </w:rPr>
        <w:t>eRedovalnico</w:t>
      </w:r>
      <w:proofErr w:type="spellEnd"/>
      <w:r w:rsidRPr="5F632ABC">
        <w:rPr>
          <w:rFonts w:ascii="Verdana" w:hAnsi="Verdana" w:cs="ArialMT"/>
          <w:sz w:val="20"/>
          <w:szCs w:val="20"/>
        </w:rPr>
        <w:t xml:space="preserve">.  </w:t>
      </w:r>
    </w:p>
    <w:p w14:paraId="70589E10" w14:textId="7EF94F3D" w:rsidR="00C6246A" w:rsidRPr="006525D6" w:rsidRDefault="00C6246A"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(3)</w:t>
      </w:r>
      <w:r>
        <w:tab/>
      </w:r>
      <w:r w:rsidRPr="5F632ABC">
        <w:rPr>
          <w:rFonts w:ascii="Verdana" w:hAnsi="Verdana" w:cs="ArialMT"/>
          <w:sz w:val="20"/>
          <w:szCs w:val="20"/>
        </w:rPr>
        <w:t xml:space="preserve">Ustno ocenjevanje je </w:t>
      </w:r>
      <w:r w:rsidR="00044DF5" w:rsidRPr="5F632ABC">
        <w:rPr>
          <w:rFonts w:ascii="Verdana" w:hAnsi="Verdana" w:cs="ArialMT"/>
          <w:sz w:val="20"/>
          <w:szCs w:val="20"/>
        </w:rPr>
        <w:t xml:space="preserve">poimensko </w:t>
      </w:r>
      <w:r w:rsidRPr="5F632ABC">
        <w:rPr>
          <w:rFonts w:ascii="Verdana" w:hAnsi="Verdana" w:cs="ArialMT"/>
          <w:sz w:val="20"/>
          <w:szCs w:val="20"/>
        </w:rPr>
        <w:t xml:space="preserve">napovedano. Če učitelj ugotovi, da se poimensko ustno ocenjevanje znanja s strani dijakov ne izvaja v skladu s sprejetimi dogovori, lahko poimensko napovedano ustno ocenjevanje znanja za celoten oddelek ali za posameznike začasno ali do izteka šolskega leta prekine. </w:t>
      </w:r>
      <w:r w:rsidR="00111147" w:rsidRPr="5F632ABC">
        <w:rPr>
          <w:rFonts w:ascii="Verdana" w:hAnsi="Verdana" w:cs="ArialMT"/>
          <w:sz w:val="20"/>
          <w:szCs w:val="20"/>
        </w:rPr>
        <w:t xml:space="preserve">Ustno ocenjevanje se lahko vpiše v </w:t>
      </w:r>
      <w:proofErr w:type="spellStart"/>
      <w:r w:rsidR="00111147" w:rsidRPr="5F632ABC">
        <w:rPr>
          <w:rFonts w:ascii="Verdana" w:hAnsi="Verdana" w:cs="ArialMT"/>
          <w:sz w:val="20"/>
          <w:szCs w:val="20"/>
        </w:rPr>
        <w:t>eAsistenta</w:t>
      </w:r>
      <w:proofErr w:type="spellEnd"/>
      <w:r w:rsidR="00111147" w:rsidRPr="5F632ABC">
        <w:rPr>
          <w:rFonts w:ascii="Verdana" w:hAnsi="Verdana" w:cs="ArialMT"/>
          <w:sz w:val="20"/>
          <w:szCs w:val="20"/>
        </w:rPr>
        <w:t xml:space="preserve">, za napovedan datum pa je odgovoren dijak. </w:t>
      </w:r>
    </w:p>
    <w:p w14:paraId="70589E11"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12" w14:textId="77777777" w:rsidR="00074B31" w:rsidRPr="006525D6" w:rsidRDefault="00074B31"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POSTOPEK OCENJEVANJA ZNANJA DIJAKA V VAJENIŠKI OBLIKI IZOBRAŽEVANJA</w:t>
      </w:r>
    </w:p>
    <w:p w14:paraId="70589E13" w14:textId="77777777" w:rsidR="00074B31" w:rsidRPr="006525D6" w:rsidRDefault="00074B31" w:rsidP="5F632ABC">
      <w:pPr>
        <w:autoSpaceDE w:val="0"/>
        <w:autoSpaceDN w:val="0"/>
        <w:adjustRightInd w:val="0"/>
        <w:ind w:left="170"/>
        <w:rPr>
          <w:rFonts w:ascii="Verdana" w:hAnsi="Verdana" w:cs="ArialMT"/>
          <w:b/>
          <w:bCs/>
          <w:sz w:val="20"/>
          <w:szCs w:val="20"/>
        </w:rPr>
      </w:pPr>
    </w:p>
    <w:p w14:paraId="70589E14" w14:textId="77777777" w:rsidR="00074B31" w:rsidRPr="006525D6" w:rsidRDefault="00074B31" w:rsidP="5F632ABC">
      <w:pPr>
        <w:autoSpaceDE w:val="0"/>
        <w:autoSpaceDN w:val="0"/>
        <w:adjustRightInd w:val="0"/>
        <w:jc w:val="center"/>
        <w:rPr>
          <w:rFonts w:ascii="Verdana" w:hAnsi="Verdana" w:cs="ArialMT"/>
          <w:b/>
          <w:bCs/>
          <w:sz w:val="20"/>
          <w:szCs w:val="20"/>
        </w:rPr>
      </w:pPr>
    </w:p>
    <w:p w14:paraId="70589E15" w14:textId="77777777" w:rsidR="00074B31" w:rsidRPr="006525D6" w:rsidRDefault="00074B31"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16" w14:textId="77777777" w:rsidR="00074B31" w:rsidRPr="006525D6" w:rsidRDefault="00074B31" w:rsidP="5F632ABC">
      <w:pPr>
        <w:autoSpaceDE w:val="0"/>
        <w:autoSpaceDN w:val="0"/>
        <w:adjustRightInd w:val="0"/>
        <w:jc w:val="both"/>
        <w:rPr>
          <w:rFonts w:ascii="Verdana" w:hAnsi="Verdana" w:cs="Arial-BoldMT"/>
          <w:sz w:val="20"/>
          <w:szCs w:val="20"/>
        </w:rPr>
      </w:pPr>
    </w:p>
    <w:p w14:paraId="70589E17" w14:textId="77777777" w:rsidR="00074B31" w:rsidRPr="006525D6" w:rsidRDefault="00C14501"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Na Srednji elektro šoli in tehniški gimnaziji ne izvajamo vajeniške oblike izobraževanja</w:t>
      </w:r>
      <w:r w:rsidR="00074B31" w:rsidRPr="5F632ABC">
        <w:rPr>
          <w:rFonts w:ascii="Verdana" w:hAnsi="Verdana" w:cs="ArialMT"/>
          <w:sz w:val="20"/>
          <w:szCs w:val="20"/>
        </w:rPr>
        <w:t>.</w:t>
      </w:r>
    </w:p>
    <w:p w14:paraId="70589E18" w14:textId="77777777" w:rsidR="00074B31" w:rsidRPr="006525D6" w:rsidRDefault="00074B31" w:rsidP="5F632ABC">
      <w:pPr>
        <w:autoSpaceDE w:val="0"/>
        <w:autoSpaceDN w:val="0"/>
        <w:adjustRightInd w:val="0"/>
        <w:spacing w:before="60" w:after="60"/>
        <w:jc w:val="both"/>
        <w:rPr>
          <w:rFonts w:ascii="Verdana" w:hAnsi="Verdana" w:cs="ArialMT"/>
          <w:sz w:val="20"/>
          <w:szCs w:val="20"/>
        </w:rPr>
      </w:pPr>
    </w:p>
    <w:p w14:paraId="058CECC9" w14:textId="77777777" w:rsidR="00A82671" w:rsidRPr="006525D6" w:rsidRDefault="00A82671" w:rsidP="5F632ABC">
      <w:pPr>
        <w:autoSpaceDE w:val="0"/>
        <w:autoSpaceDN w:val="0"/>
        <w:adjustRightInd w:val="0"/>
        <w:spacing w:before="60" w:after="60"/>
        <w:jc w:val="both"/>
        <w:rPr>
          <w:rFonts w:ascii="Verdana" w:hAnsi="Verdana" w:cs="ArialMT"/>
          <w:sz w:val="20"/>
          <w:szCs w:val="20"/>
        </w:rPr>
      </w:pPr>
    </w:p>
    <w:p w14:paraId="70589E1A" w14:textId="77777777" w:rsidR="00C14501" w:rsidRPr="006525D6" w:rsidRDefault="00C14501"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PRIPRAVA IZPITNEGA GRADIVA, POTEK IN TRAJANJE IZPITA ZA ITS</w:t>
      </w:r>
    </w:p>
    <w:p w14:paraId="70589E1B" w14:textId="77777777" w:rsidR="00C14501" w:rsidRPr="006525D6" w:rsidRDefault="00C14501" w:rsidP="5F632ABC">
      <w:pPr>
        <w:autoSpaceDE w:val="0"/>
        <w:autoSpaceDN w:val="0"/>
        <w:adjustRightInd w:val="0"/>
        <w:ind w:left="170"/>
        <w:rPr>
          <w:rFonts w:ascii="Verdana" w:hAnsi="Verdana" w:cs="ArialMT"/>
          <w:b/>
          <w:bCs/>
          <w:sz w:val="20"/>
          <w:szCs w:val="20"/>
        </w:rPr>
      </w:pPr>
    </w:p>
    <w:p w14:paraId="70589E1C" w14:textId="77777777" w:rsidR="00C14501" w:rsidRPr="006525D6" w:rsidRDefault="00C14501" w:rsidP="5F632ABC">
      <w:pPr>
        <w:autoSpaceDE w:val="0"/>
        <w:autoSpaceDN w:val="0"/>
        <w:adjustRightInd w:val="0"/>
        <w:jc w:val="center"/>
        <w:rPr>
          <w:rFonts w:ascii="Verdana" w:hAnsi="Verdana" w:cs="ArialMT"/>
          <w:b/>
          <w:bCs/>
          <w:sz w:val="20"/>
          <w:szCs w:val="20"/>
        </w:rPr>
      </w:pPr>
    </w:p>
    <w:p w14:paraId="70589E1D" w14:textId="77777777" w:rsidR="00C14501" w:rsidRPr="006525D6" w:rsidRDefault="00C14501"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0D8711DF" w14:textId="77777777" w:rsidR="00CC5803" w:rsidRDefault="00CC5803" w:rsidP="5F632ABC">
      <w:pPr>
        <w:autoSpaceDE w:val="0"/>
        <w:autoSpaceDN w:val="0"/>
        <w:adjustRightInd w:val="0"/>
        <w:jc w:val="both"/>
        <w:outlineLvl w:val="0"/>
        <w:rPr>
          <w:rFonts w:ascii="Verdana" w:hAnsi="Verdana" w:cs="ArialMT"/>
          <w:sz w:val="20"/>
          <w:szCs w:val="20"/>
        </w:rPr>
      </w:pPr>
    </w:p>
    <w:p w14:paraId="70589E1F" w14:textId="0AA2403D" w:rsidR="00C14501" w:rsidRPr="006525D6" w:rsidRDefault="00C14501"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Na Srednji elektro šoli in tehniški gimnaziji ne izvajamo ITS.</w:t>
      </w:r>
    </w:p>
    <w:p w14:paraId="70589E20"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21"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22" w14:textId="77777777" w:rsidR="006805DF" w:rsidRPr="006525D6" w:rsidRDefault="006805DF"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POGOJI ZA OBVEZNO PONAVLJANJE PISNIH IZDELKOV</w:t>
      </w:r>
    </w:p>
    <w:p w14:paraId="70589E23" w14:textId="77777777" w:rsidR="006805DF" w:rsidRPr="006525D6" w:rsidRDefault="006805DF" w:rsidP="5F632ABC">
      <w:pPr>
        <w:autoSpaceDE w:val="0"/>
        <w:autoSpaceDN w:val="0"/>
        <w:adjustRightInd w:val="0"/>
        <w:ind w:left="170"/>
        <w:rPr>
          <w:rFonts w:ascii="Verdana" w:hAnsi="Verdana" w:cs="ArialMT"/>
          <w:b/>
          <w:bCs/>
          <w:sz w:val="20"/>
          <w:szCs w:val="20"/>
        </w:rPr>
      </w:pPr>
    </w:p>
    <w:p w14:paraId="70589E24" w14:textId="77777777" w:rsidR="006805DF" w:rsidRPr="006525D6" w:rsidRDefault="006805DF" w:rsidP="5F632ABC">
      <w:pPr>
        <w:autoSpaceDE w:val="0"/>
        <w:autoSpaceDN w:val="0"/>
        <w:adjustRightInd w:val="0"/>
        <w:jc w:val="center"/>
        <w:rPr>
          <w:rFonts w:ascii="Verdana" w:hAnsi="Verdana" w:cs="ArialMT"/>
          <w:b/>
          <w:bCs/>
          <w:sz w:val="20"/>
          <w:szCs w:val="20"/>
        </w:rPr>
      </w:pPr>
    </w:p>
    <w:p w14:paraId="70589E25" w14:textId="77777777" w:rsidR="006805DF" w:rsidRPr="006525D6" w:rsidRDefault="006805DF"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26" w14:textId="77777777" w:rsidR="006805DF" w:rsidRPr="006525D6" w:rsidRDefault="006805DF" w:rsidP="5F632ABC">
      <w:pPr>
        <w:autoSpaceDE w:val="0"/>
        <w:autoSpaceDN w:val="0"/>
        <w:adjustRightInd w:val="0"/>
        <w:jc w:val="both"/>
        <w:rPr>
          <w:rFonts w:ascii="Verdana" w:hAnsi="Verdana" w:cs="Arial-BoldMT"/>
          <w:sz w:val="20"/>
          <w:szCs w:val="20"/>
        </w:rPr>
      </w:pPr>
    </w:p>
    <w:p w14:paraId="70589E27" w14:textId="1235AA10" w:rsidR="00532F29" w:rsidRPr="006525D6" w:rsidRDefault="00532F29" w:rsidP="5F632ABC">
      <w:pPr>
        <w:autoSpaceDE w:val="0"/>
        <w:autoSpaceDN w:val="0"/>
        <w:adjustRightInd w:val="0"/>
        <w:spacing w:before="60" w:after="60"/>
        <w:jc w:val="both"/>
        <w:rPr>
          <w:rFonts w:ascii="Verdana" w:hAnsi="Verdana" w:cs="ArialMT"/>
          <w:sz w:val="20"/>
          <w:szCs w:val="20"/>
        </w:rPr>
      </w:pPr>
      <w:r w:rsidRPr="0081794A">
        <w:rPr>
          <w:rFonts w:ascii="Verdana" w:hAnsi="Verdana" w:cs="ArialMT"/>
          <w:sz w:val="20"/>
          <w:szCs w:val="20"/>
        </w:rPr>
        <w:t xml:space="preserve">V primeru, da je več kot tretjina pisnih izdelkov ocenjena negativno, mora učitelj </w:t>
      </w:r>
      <w:r w:rsidR="001000D9" w:rsidRPr="0081794A">
        <w:rPr>
          <w:rFonts w:ascii="Verdana" w:hAnsi="Verdana" w:cs="ArialMT"/>
          <w:sz w:val="20"/>
          <w:szCs w:val="20"/>
        </w:rPr>
        <w:t xml:space="preserve">o tem </w:t>
      </w:r>
      <w:r w:rsidRPr="0081794A">
        <w:rPr>
          <w:rFonts w:ascii="Verdana" w:hAnsi="Verdana" w:cs="ArialMT"/>
          <w:sz w:val="20"/>
          <w:szCs w:val="20"/>
        </w:rPr>
        <w:t xml:space="preserve">obvestiti razrednika. </w:t>
      </w:r>
      <w:r w:rsidR="001000D9" w:rsidRPr="0081794A">
        <w:rPr>
          <w:rFonts w:ascii="Verdana" w:hAnsi="Verdana" w:cs="ArialMT"/>
          <w:sz w:val="20"/>
          <w:szCs w:val="20"/>
        </w:rPr>
        <w:t xml:space="preserve">V </w:t>
      </w:r>
      <w:proofErr w:type="spellStart"/>
      <w:r w:rsidR="001000D9" w:rsidRPr="0081794A">
        <w:rPr>
          <w:rFonts w:ascii="Verdana" w:hAnsi="Verdana" w:cs="ArialMT"/>
          <w:sz w:val="20"/>
          <w:szCs w:val="20"/>
        </w:rPr>
        <w:t>eAsistentu</w:t>
      </w:r>
      <w:proofErr w:type="spellEnd"/>
      <w:r w:rsidR="001000D9" w:rsidRPr="0081794A">
        <w:rPr>
          <w:rFonts w:ascii="Verdana" w:hAnsi="Verdana" w:cs="ArialMT"/>
          <w:sz w:val="20"/>
          <w:szCs w:val="20"/>
        </w:rPr>
        <w:t xml:space="preserve"> obvezno izbere možnost »</w:t>
      </w:r>
      <w:r w:rsidR="00E86476" w:rsidRPr="0081794A">
        <w:rPr>
          <w:rFonts w:ascii="Verdana" w:hAnsi="Verdana" w:cs="ArialMT"/>
          <w:sz w:val="20"/>
          <w:szCs w:val="20"/>
        </w:rPr>
        <w:t>Ponavljanje ocenjevanja znanja</w:t>
      </w:r>
      <w:r w:rsidR="00431471" w:rsidRPr="0081794A">
        <w:rPr>
          <w:rFonts w:ascii="Verdana" w:hAnsi="Verdana" w:cs="ArialMT"/>
          <w:sz w:val="20"/>
          <w:szCs w:val="20"/>
        </w:rPr>
        <w:t xml:space="preserve">«. </w:t>
      </w:r>
      <w:r w:rsidRPr="0081794A">
        <w:rPr>
          <w:rFonts w:ascii="Verdana" w:hAnsi="Verdana" w:cs="ArialMT"/>
          <w:sz w:val="20"/>
          <w:szCs w:val="20"/>
        </w:rPr>
        <w:t>Ocenjevanje se enkrat ponovi za vse negativno ocenjene dijake</w:t>
      </w:r>
      <w:r w:rsidR="003B23EC" w:rsidRPr="0081794A">
        <w:rPr>
          <w:rFonts w:ascii="Verdana" w:hAnsi="Verdana" w:cs="ArialMT"/>
          <w:sz w:val="20"/>
          <w:szCs w:val="20"/>
        </w:rPr>
        <w:t>, za tiste, ki prvič niso pisali</w:t>
      </w:r>
      <w:r w:rsidRPr="0081794A">
        <w:rPr>
          <w:rFonts w:ascii="Verdana" w:hAnsi="Verdana" w:cs="ArialMT"/>
          <w:sz w:val="20"/>
          <w:szCs w:val="20"/>
        </w:rPr>
        <w:t xml:space="preserve"> in za tiste, ki si to želijo. </w:t>
      </w:r>
      <w:r w:rsidR="001E2C24" w:rsidRPr="0081794A">
        <w:rPr>
          <w:rFonts w:ascii="Verdana" w:hAnsi="Verdana" w:cs="ArialMT"/>
          <w:sz w:val="20"/>
          <w:szCs w:val="20"/>
        </w:rPr>
        <w:t xml:space="preserve">Vpišeta </w:t>
      </w:r>
      <w:r w:rsidR="00044DF5" w:rsidRPr="0081794A">
        <w:rPr>
          <w:rFonts w:ascii="Verdana" w:hAnsi="Verdana" w:cs="ArialMT"/>
          <w:sz w:val="20"/>
          <w:szCs w:val="20"/>
        </w:rPr>
        <w:t>se obe oceni</w:t>
      </w:r>
      <w:r w:rsidR="006443F3" w:rsidRPr="0081794A">
        <w:rPr>
          <w:rFonts w:ascii="Verdana" w:hAnsi="Verdana" w:cs="ArialMT"/>
          <w:sz w:val="20"/>
          <w:szCs w:val="20"/>
        </w:rPr>
        <w:t>.</w:t>
      </w:r>
      <w:r w:rsidR="006443F3" w:rsidRPr="5F632ABC">
        <w:rPr>
          <w:rFonts w:ascii="Verdana" w:hAnsi="Verdana" w:cs="ArialMT"/>
          <w:sz w:val="20"/>
          <w:szCs w:val="20"/>
        </w:rPr>
        <w:t xml:space="preserve"> </w:t>
      </w:r>
    </w:p>
    <w:p w14:paraId="70589E28"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29"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2A" w14:textId="77777777" w:rsidR="00370AFE" w:rsidRPr="006525D6" w:rsidRDefault="00370AFE"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IZPITNI RED</w:t>
      </w:r>
    </w:p>
    <w:p w14:paraId="70589E2B" w14:textId="77777777" w:rsidR="00370AFE" w:rsidRPr="006525D6" w:rsidRDefault="00370AFE" w:rsidP="5F632ABC">
      <w:pPr>
        <w:autoSpaceDE w:val="0"/>
        <w:autoSpaceDN w:val="0"/>
        <w:adjustRightInd w:val="0"/>
        <w:ind w:left="170"/>
        <w:rPr>
          <w:rFonts w:ascii="Verdana" w:hAnsi="Verdana" w:cs="ArialMT"/>
          <w:b/>
          <w:bCs/>
          <w:sz w:val="20"/>
          <w:szCs w:val="20"/>
        </w:rPr>
      </w:pPr>
    </w:p>
    <w:p w14:paraId="70589E2C" w14:textId="77777777" w:rsidR="00370AFE" w:rsidRPr="006525D6" w:rsidRDefault="00370AFE" w:rsidP="5F632ABC">
      <w:pPr>
        <w:autoSpaceDE w:val="0"/>
        <w:autoSpaceDN w:val="0"/>
        <w:adjustRightInd w:val="0"/>
        <w:jc w:val="center"/>
        <w:rPr>
          <w:rFonts w:ascii="Verdana" w:hAnsi="Verdana" w:cs="ArialMT"/>
          <w:b/>
          <w:bCs/>
          <w:sz w:val="20"/>
          <w:szCs w:val="20"/>
        </w:rPr>
      </w:pPr>
    </w:p>
    <w:p w14:paraId="70589E2D" w14:textId="77777777" w:rsidR="00370AFE" w:rsidRPr="006525D6" w:rsidRDefault="00370AFE"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2E" w14:textId="77777777" w:rsidR="00370AFE" w:rsidRPr="006525D6" w:rsidRDefault="00370AFE" w:rsidP="5F632ABC">
      <w:pPr>
        <w:autoSpaceDE w:val="0"/>
        <w:autoSpaceDN w:val="0"/>
        <w:adjustRightInd w:val="0"/>
        <w:jc w:val="both"/>
        <w:rPr>
          <w:rFonts w:ascii="Verdana" w:hAnsi="Verdana" w:cs="Arial-BoldMT"/>
          <w:sz w:val="20"/>
          <w:szCs w:val="20"/>
        </w:rPr>
      </w:pPr>
    </w:p>
    <w:p w14:paraId="70589E2F" w14:textId="77777777" w:rsidR="00C6246A" w:rsidRPr="006525D6" w:rsidRDefault="00AC1108"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(1) </w:t>
      </w:r>
      <w:r w:rsidR="00370AFE" w:rsidRPr="5F632ABC">
        <w:rPr>
          <w:rFonts w:ascii="Verdana" w:hAnsi="Verdana" w:cs="ArialMT"/>
          <w:sz w:val="20"/>
          <w:szCs w:val="20"/>
        </w:rPr>
        <w:t xml:space="preserve">Dijak se prijavi k </w:t>
      </w:r>
      <w:r w:rsidR="00C6246A" w:rsidRPr="5F632ABC">
        <w:rPr>
          <w:rFonts w:ascii="Verdana" w:hAnsi="Verdana" w:cs="ArialMT"/>
          <w:sz w:val="20"/>
          <w:szCs w:val="20"/>
        </w:rPr>
        <w:t xml:space="preserve">popravnemu ali predmetnemu </w:t>
      </w:r>
      <w:r w:rsidR="00370AFE" w:rsidRPr="5F632ABC">
        <w:rPr>
          <w:rFonts w:ascii="Verdana" w:hAnsi="Verdana" w:cs="ArialMT"/>
          <w:sz w:val="20"/>
          <w:szCs w:val="20"/>
        </w:rPr>
        <w:t>izpitu</w:t>
      </w:r>
      <w:r w:rsidR="00C6246A" w:rsidRPr="5F632ABC">
        <w:rPr>
          <w:rFonts w:ascii="Verdana" w:hAnsi="Verdana" w:cs="ArialMT"/>
          <w:sz w:val="20"/>
          <w:szCs w:val="20"/>
        </w:rPr>
        <w:t xml:space="preserve"> v aplikaciji eAsistent v roku, ki je predpisan, ko se prijave odprejo. Vsi dijaki so o odprtju prijav obveščeni tudi po elektronski pošti.  V primeru izrednih rokov se dijaka ročno prijavi na izpit, kar stori administrator </w:t>
      </w:r>
      <w:proofErr w:type="spellStart"/>
      <w:r w:rsidR="00C6246A" w:rsidRPr="5F632ABC">
        <w:rPr>
          <w:rFonts w:ascii="Verdana" w:hAnsi="Verdana" w:cs="ArialMT"/>
          <w:sz w:val="20"/>
          <w:szCs w:val="20"/>
        </w:rPr>
        <w:t>eAsistenta</w:t>
      </w:r>
      <w:proofErr w:type="spellEnd"/>
      <w:r w:rsidR="00C6246A" w:rsidRPr="5F632ABC">
        <w:rPr>
          <w:rFonts w:ascii="Verdana" w:hAnsi="Verdana" w:cs="ArialMT"/>
          <w:sz w:val="20"/>
          <w:szCs w:val="20"/>
        </w:rPr>
        <w:t>.</w:t>
      </w:r>
    </w:p>
    <w:p w14:paraId="70589E31"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32" w14:textId="77777777" w:rsidR="00644239" w:rsidRPr="006525D6" w:rsidRDefault="00644239" w:rsidP="5F632ABC">
      <w:pPr>
        <w:numPr>
          <w:ilvl w:val="0"/>
          <w:numId w:val="1"/>
        </w:numPr>
        <w:autoSpaceDE w:val="0"/>
        <w:autoSpaceDN w:val="0"/>
        <w:adjustRightInd w:val="0"/>
        <w:jc w:val="center"/>
        <w:rPr>
          <w:rFonts w:ascii="Verdana" w:hAnsi="Verdana" w:cs="ArialMT"/>
          <w:b/>
          <w:bCs/>
          <w:sz w:val="20"/>
          <w:szCs w:val="20"/>
        </w:rPr>
      </w:pPr>
      <w:r w:rsidRPr="5F632ABC">
        <w:rPr>
          <w:rFonts w:ascii="Verdana" w:hAnsi="Verdana" w:cs="ArialMT"/>
          <w:b/>
          <w:bCs/>
          <w:sz w:val="20"/>
          <w:szCs w:val="20"/>
        </w:rPr>
        <w:t>UKREPI PRI KRŠITVAH OCENJEVANJA ZNANJA</w:t>
      </w:r>
    </w:p>
    <w:p w14:paraId="70589E33" w14:textId="77777777" w:rsidR="00644239" w:rsidRPr="006525D6" w:rsidRDefault="00644239" w:rsidP="5F632ABC">
      <w:pPr>
        <w:autoSpaceDE w:val="0"/>
        <w:autoSpaceDN w:val="0"/>
        <w:adjustRightInd w:val="0"/>
        <w:ind w:left="170"/>
        <w:rPr>
          <w:rFonts w:ascii="Verdana" w:hAnsi="Verdana" w:cs="ArialMT"/>
          <w:b/>
          <w:bCs/>
          <w:sz w:val="20"/>
          <w:szCs w:val="20"/>
        </w:rPr>
      </w:pPr>
    </w:p>
    <w:p w14:paraId="70589E34" w14:textId="77777777" w:rsidR="00644239" w:rsidRPr="006525D6" w:rsidRDefault="00644239" w:rsidP="5F632ABC">
      <w:pPr>
        <w:autoSpaceDE w:val="0"/>
        <w:autoSpaceDN w:val="0"/>
        <w:adjustRightInd w:val="0"/>
        <w:jc w:val="center"/>
        <w:rPr>
          <w:rFonts w:ascii="Verdana" w:hAnsi="Verdana" w:cs="ArialMT"/>
          <w:b/>
          <w:bCs/>
          <w:sz w:val="20"/>
          <w:szCs w:val="20"/>
        </w:rPr>
      </w:pPr>
    </w:p>
    <w:p w14:paraId="70589E35" w14:textId="77777777" w:rsidR="00644239" w:rsidRPr="006525D6" w:rsidRDefault="00644239"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36" w14:textId="77777777" w:rsidR="00644239" w:rsidRPr="006525D6" w:rsidRDefault="00644239" w:rsidP="5F632ABC">
      <w:pPr>
        <w:autoSpaceDE w:val="0"/>
        <w:autoSpaceDN w:val="0"/>
        <w:adjustRightInd w:val="0"/>
        <w:jc w:val="both"/>
        <w:rPr>
          <w:rFonts w:ascii="Verdana" w:hAnsi="Verdana" w:cs="Arial-BoldMT"/>
          <w:sz w:val="20"/>
          <w:szCs w:val="20"/>
        </w:rPr>
      </w:pPr>
    </w:p>
    <w:p w14:paraId="70589E37" w14:textId="77777777" w:rsidR="00644239" w:rsidRDefault="00F36FCD"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Upoštevajo se ukrepi</w:t>
      </w:r>
      <w:r w:rsidR="00194DF3" w:rsidRPr="5F632ABC">
        <w:rPr>
          <w:rFonts w:ascii="Verdana" w:hAnsi="Verdana" w:cs="ArialMT"/>
          <w:sz w:val="20"/>
          <w:szCs w:val="20"/>
        </w:rPr>
        <w:t>,</w:t>
      </w:r>
      <w:r w:rsidRPr="5F632ABC">
        <w:rPr>
          <w:rFonts w:ascii="Verdana" w:hAnsi="Verdana" w:cs="ArialMT"/>
          <w:sz w:val="20"/>
          <w:szCs w:val="20"/>
        </w:rPr>
        <w:t xml:space="preserve"> določeni z 31. členom Pravilnika o ocenjevanju znanja v srednjih šolah </w:t>
      </w:r>
      <w:r w:rsidR="00F3701F" w:rsidRPr="5F632ABC">
        <w:rPr>
          <w:rFonts w:ascii="Verdana" w:hAnsi="Verdana" w:cs="ArialMT"/>
          <w:sz w:val="20"/>
          <w:szCs w:val="20"/>
        </w:rPr>
        <w:t xml:space="preserve">(Uradni list RS, št. 30/18) </w:t>
      </w:r>
      <w:r w:rsidRPr="5F632ABC">
        <w:rPr>
          <w:rFonts w:ascii="Verdana" w:hAnsi="Verdana" w:cs="ArialMT"/>
          <w:sz w:val="20"/>
          <w:szCs w:val="20"/>
        </w:rPr>
        <w:t>in 10. člena Šolskih pravil o šolskem redu v srednjih šolah Šolskega centra Novo mesto.</w:t>
      </w:r>
    </w:p>
    <w:p w14:paraId="4E34B5A1" w14:textId="0F297C3A" w:rsidR="003B23EC" w:rsidRPr="003B23EC" w:rsidRDefault="003B23EC" w:rsidP="5F632ABC">
      <w:pPr>
        <w:autoSpaceDE w:val="0"/>
        <w:autoSpaceDN w:val="0"/>
        <w:adjustRightInd w:val="0"/>
        <w:jc w:val="both"/>
        <w:outlineLvl w:val="0"/>
        <w:rPr>
          <w:rFonts w:ascii="Verdana" w:hAnsi="Verdana" w:cs="ArialMT"/>
          <w:sz w:val="20"/>
          <w:szCs w:val="20"/>
        </w:rPr>
      </w:pPr>
      <w:r w:rsidRPr="5F632ABC">
        <w:rPr>
          <w:rFonts w:ascii="Verdana" w:hAnsi="Verdana" w:cs="ArialMT"/>
          <w:sz w:val="20"/>
          <w:szCs w:val="20"/>
        </w:rPr>
        <w:t>V primeru</w:t>
      </w:r>
      <w:r w:rsidR="00A13EFA" w:rsidRPr="5F632ABC">
        <w:rPr>
          <w:rFonts w:ascii="Verdana" w:hAnsi="Verdana" w:cs="ArialMT"/>
          <w:sz w:val="20"/>
          <w:szCs w:val="20"/>
        </w:rPr>
        <w:t xml:space="preserve">, da je dijak zaradi uporabe nedovoljenih pripomočkov, ocenjen z negativno oceno, se ta ne šteje med dijake, ki so bili ocenjevani. </w:t>
      </w:r>
    </w:p>
    <w:p w14:paraId="70589E38" w14:textId="77777777" w:rsidR="00644239" w:rsidRPr="003B23EC" w:rsidRDefault="00644239" w:rsidP="5F632ABC">
      <w:pPr>
        <w:autoSpaceDE w:val="0"/>
        <w:autoSpaceDN w:val="0"/>
        <w:adjustRightInd w:val="0"/>
        <w:jc w:val="both"/>
        <w:rPr>
          <w:rFonts w:ascii="Verdana" w:hAnsi="Verdana" w:cs="Arial-BoldMT"/>
          <w:sz w:val="20"/>
          <w:szCs w:val="20"/>
        </w:rPr>
      </w:pPr>
    </w:p>
    <w:p w14:paraId="70589E39" w14:textId="77777777" w:rsidR="008C46CF" w:rsidRPr="006525D6" w:rsidRDefault="008C46CF" w:rsidP="5F632ABC">
      <w:pPr>
        <w:autoSpaceDE w:val="0"/>
        <w:autoSpaceDN w:val="0"/>
        <w:adjustRightInd w:val="0"/>
        <w:spacing w:before="60" w:after="60"/>
        <w:jc w:val="both"/>
        <w:rPr>
          <w:rFonts w:ascii="Verdana" w:hAnsi="Verdana" w:cs="ArialMT"/>
          <w:sz w:val="20"/>
          <w:szCs w:val="20"/>
        </w:rPr>
      </w:pPr>
    </w:p>
    <w:p w14:paraId="70589E3A" w14:textId="77777777" w:rsidR="005F4536" w:rsidRPr="006525D6" w:rsidRDefault="00955488"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PRIPRAVA IN HRAMBA IZPITNEGA GRADIVA</w:t>
      </w:r>
    </w:p>
    <w:p w14:paraId="70589E3B" w14:textId="77777777" w:rsidR="005F4536" w:rsidRPr="006525D6" w:rsidRDefault="005F4536" w:rsidP="5F632ABC">
      <w:pPr>
        <w:autoSpaceDE w:val="0"/>
        <w:autoSpaceDN w:val="0"/>
        <w:adjustRightInd w:val="0"/>
        <w:ind w:left="170"/>
        <w:rPr>
          <w:rFonts w:ascii="Verdana" w:hAnsi="Verdana" w:cs="ArialMT"/>
          <w:b/>
          <w:bCs/>
          <w:sz w:val="20"/>
          <w:szCs w:val="20"/>
        </w:rPr>
      </w:pPr>
    </w:p>
    <w:p w14:paraId="70589E3C" w14:textId="77777777" w:rsidR="005F4536" w:rsidRPr="006525D6" w:rsidRDefault="005F4536" w:rsidP="5F632ABC">
      <w:pPr>
        <w:autoSpaceDE w:val="0"/>
        <w:autoSpaceDN w:val="0"/>
        <w:adjustRightInd w:val="0"/>
        <w:jc w:val="center"/>
        <w:rPr>
          <w:rFonts w:ascii="Verdana" w:hAnsi="Verdana" w:cs="ArialMT"/>
          <w:b/>
          <w:bCs/>
          <w:sz w:val="20"/>
          <w:szCs w:val="20"/>
        </w:rPr>
      </w:pPr>
    </w:p>
    <w:p w14:paraId="70589E3D" w14:textId="77777777" w:rsidR="005F4536" w:rsidRPr="006525D6" w:rsidRDefault="005F4536"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3E" w14:textId="77777777" w:rsidR="005F4536" w:rsidRPr="006525D6" w:rsidRDefault="005F4536" w:rsidP="5F632ABC">
      <w:pPr>
        <w:autoSpaceDE w:val="0"/>
        <w:autoSpaceDN w:val="0"/>
        <w:adjustRightInd w:val="0"/>
        <w:jc w:val="both"/>
        <w:rPr>
          <w:rFonts w:ascii="Verdana" w:hAnsi="Verdana" w:cs="Arial-BoldMT"/>
          <w:sz w:val="20"/>
          <w:szCs w:val="20"/>
        </w:rPr>
      </w:pPr>
    </w:p>
    <w:p w14:paraId="70589E3F" w14:textId="69077515" w:rsidR="008C46CF" w:rsidRPr="006525D6" w:rsidRDefault="00522C68"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Izpitno gradivo se hrani v ognjevarni</w:t>
      </w:r>
      <w:r w:rsidR="005F4536" w:rsidRPr="5F632ABC">
        <w:rPr>
          <w:rFonts w:ascii="Verdana" w:hAnsi="Verdana" w:cs="ArialMT"/>
          <w:sz w:val="20"/>
          <w:szCs w:val="20"/>
        </w:rPr>
        <w:t xml:space="preserve"> omari v tajništvu šole.</w:t>
      </w:r>
      <w:r w:rsidR="0000251A" w:rsidRPr="5F632ABC">
        <w:rPr>
          <w:rFonts w:ascii="Verdana" w:hAnsi="Verdana" w:cs="ArialMT"/>
          <w:sz w:val="20"/>
          <w:szCs w:val="20"/>
        </w:rPr>
        <w:t xml:space="preserve"> </w:t>
      </w:r>
    </w:p>
    <w:p w14:paraId="70589E40" w14:textId="77777777" w:rsidR="00644239" w:rsidRPr="006525D6" w:rsidRDefault="00644239" w:rsidP="5F632ABC">
      <w:pPr>
        <w:autoSpaceDE w:val="0"/>
        <w:autoSpaceDN w:val="0"/>
        <w:adjustRightInd w:val="0"/>
        <w:spacing w:before="60" w:after="60"/>
        <w:jc w:val="both"/>
        <w:rPr>
          <w:rFonts w:ascii="Verdana" w:hAnsi="Verdana" w:cs="ArialMT"/>
          <w:sz w:val="20"/>
          <w:szCs w:val="20"/>
        </w:rPr>
      </w:pPr>
    </w:p>
    <w:p w14:paraId="70589E41" w14:textId="77777777" w:rsidR="00644239" w:rsidRPr="006525D6" w:rsidRDefault="00644239" w:rsidP="5F632ABC">
      <w:pPr>
        <w:autoSpaceDE w:val="0"/>
        <w:autoSpaceDN w:val="0"/>
        <w:adjustRightInd w:val="0"/>
        <w:spacing w:before="60" w:after="60"/>
        <w:jc w:val="both"/>
        <w:rPr>
          <w:rFonts w:ascii="Verdana" w:hAnsi="Verdana" w:cs="ArialMT"/>
          <w:sz w:val="20"/>
          <w:szCs w:val="20"/>
        </w:rPr>
      </w:pPr>
    </w:p>
    <w:p w14:paraId="70589E42" w14:textId="77777777" w:rsidR="00522C68" w:rsidRPr="006525D6" w:rsidRDefault="003A083F"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DRUGA PRAVILA IN POSTOPKI</w:t>
      </w:r>
    </w:p>
    <w:p w14:paraId="70589E43" w14:textId="77777777" w:rsidR="00522C68" w:rsidRPr="006525D6" w:rsidRDefault="00522C68" w:rsidP="5F632ABC">
      <w:pPr>
        <w:autoSpaceDE w:val="0"/>
        <w:autoSpaceDN w:val="0"/>
        <w:adjustRightInd w:val="0"/>
        <w:ind w:left="170"/>
        <w:rPr>
          <w:rFonts w:ascii="Verdana" w:hAnsi="Verdana" w:cs="ArialMT"/>
          <w:b/>
          <w:bCs/>
          <w:sz w:val="20"/>
          <w:szCs w:val="20"/>
        </w:rPr>
      </w:pPr>
    </w:p>
    <w:p w14:paraId="70589E44" w14:textId="77777777" w:rsidR="00522C68" w:rsidRPr="006525D6" w:rsidRDefault="00522C68" w:rsidP="5F632ABC">
      <w:pPr>
        <w:autoSpaceDE w:val="0"/>
        <w:autoSpaceDN w:val="0"/>
        <w:adjustRightInd w:val="0"/>
        <w:jc w:val="center"/>
        <w:rPr>
          <w:rFonts w:ascii="Verdana" w:hAnsi="Verdana" w:cs="ArialMT"/>
          <w:b/>
          <w:bCs/>
          <w:sz w:val="20"/>
          <w:szCs w:val="20"/>
        </w:rPr>
      </w:pPr>
    </w:p>
    <w:p w14:paraId="70589E45" w14:textId="77777777" w:rsidR="00522C68" w:rsidRPr="006525D6" w:rsidRDefault="00B9316B" w:rsidP="5F632ABC">
      <w:pPr>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46" w14:textId="08665B16" w:rsidR="00B9316B" w:rsidRPr="006525D6" w:rsidRDefault="00B9316B" w:rsidP="5F632ABC">
      <w:pPr>
        <w:autoSpaceDE w:val="0"/>
        <w:autoSpaceDN w:val="0"/>
        <w:adjustRightInd w:val="0"/>
        <w:ind w:left="360"/>
        <w:jc w:val="center"/>
        <w:rPr>
          <w:rFonts w:ascii="Verdana" w:hAnsi="Verdana" w:cs="ArialMT"/>
          <w:sz w:val="20"/>
          <w:szCs w:val="20"/>
        </w:rPr>
      </w:pPr>
      <w:r w:rsidRPr="5F632ABC">
        <w:rPr>
          <w:rFonts w:ascii="Verdana" w:hAnsi="Verdana" w:cs="ArialMT"/>
          <w:sz w:val="20"/>
          <w:szCs w:val="20"/>
        </w:rPr>
        <w:t>(</w:t>
      </w:r>
      <w:r w:rsidR="008C75A1" w:rsidRPr="5F632ABC">
        <w:rPr>
          <w:rFonts w:ascii="Verdana" w:hAnsi="Verdana" w:cs="ArialMT"/>
          <w:sz w:val="20"/>
          <w:szCs w:val="20"/>
        </w:rPr>
        <w:t>ugotovitve</w:t>
      </w:r>
      <w:r w:rsidR="0010479E" w:rsidRPr="5F632ABC">
        <w:rPr>
          <w:rFonts w:ascii="Verdana" w:hAnsi="Verdana" w:cs="ArialMT"/>
          <w:sz w:val="20"/>
          <w:szCs w:val="20"/>
        </w:rPr>
        <w:t xml:space="preserve"> in zaključevanje ocen</w:t>
      </w:r>
      <w:r w:rsidRPr="5F632ABC">
        <w:rPr>
          <w:rFonts w:ascii="Verdana" w:hAnsi="Verdana" w:cs="ArialMT"/>
          <w:sz w:val="20"/>
          <w:szCs w:val="20"/>
        </w:rPr>
        <w:t>)</w:t>
      </w:r>
    </w:p>
    <w:p w14:paraId="70589E47" w14:textId="77777777" w:rsidR="00522C68" w:rsidRPr="006525D6" w:rsidRDefault="00522C68" w:rsidP="5F632ABC">
      <w:pPr>
        <w:autoSpaceDE w:val="0"/>
        <w:autoSpaceDN w:val="0"/>
        <w:adjustRightInd w:val="0"/>
        <w:jc w:val="both"/>
        <w:rPr>
          <w:rFonts w:ascii="Verdana" w:hAnsi="Verdana" w:cs="Arial-BoldMT"/>
          <w:sz w:val="20"/>
          <w:szCs w:val="20"/>
        </w:rPr>
      </w:pPr>
    </w:p>
    <w:p w14:paraId="70589E48" w14:textId="77777777" w:rsidR="00B9316B" w:rsidRPr="006525D6" w:rsidRDefault="00B9316B"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17. člen Pravilnika o ocenjevanju znanja v srednjih šolah</w:t>
      </w:r>
      <w:r w:rsidR="00F3701F" w:rsidRPr="5F632ABC">
        <w:rPr>
          <w:rFonts w:ascii="Verdana" w:hAnsi="Verdana" w:cs="ArialMT"/>
          <w:sz w:val="20"/>
          <w:szCs w:val="20"/>
        </w:rPr>
        <w:t xml:space="preserve"> (Uradni list RS, št. 30/18)</w:t>
      </w:r>
      <w:r w:rsidRPr="5F632ABC">
        <w:rPr>
          <w:rFonts w:ascii="Verdana" w:hAnsi="Verdana" w:cs="ArialMT"/>
          <w:sz w:val="20"/>
          <w:szCs w:val="20"/>
        </w:rPr>
        <w:t xml:space="preserve"> se v točki (2) dopolni:</w:t>
      </w:r>
    </w:p>
    <w:p w14:paraId="70589E49" w14:textId="77777777" w:rsidR="003C5016" w:rsidRPr="006525D6" w:rsidRDefault="003C5016"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Če dijak v ocenjevalnem obdobju ni pridobil potrebnega števila ocen, se v </w:t>
      </w:r>
      <w:proofErr w:type="spellStart"/>
      <w:r w:rsidRPr="5F632ABC">
        <w:rPr>
          <w:rFonts w:ascii="Verdana" w:hAnsi="Verdana" w:cs="ArialMT"/>
          <w:sz w:val="20"/>
          <w:szCs w:val="20"/>
        </w:rPr>
        <w:t>eAsistentu</w:t>
      </w:r>
      <w:proofErr w:type="spellEnd"/>
      <w:r w:rsidRPr="5F632ABC">
        <w:rPr>
          <w:rFonts w:ascii="Verdana" w:hAnsi="Verdana" w:cs="ArialMT"/>
          <w:sz w:val="20"/>
          <w:szCs w:val="20"/>
        </w:rPr>
        <w:t xml:space="preserve"> ob koncu posameznega ocenjevalnega obdobja evidentira z ugotovitvijo »ni ocenjen (</w:t>
      </w:r>
      <w:proofErr w:type="spellStart"/>
      <w:r w:rsidRPr="5F632ABC">
        <w:rPr>
          <w:rFonts w:ascii="Verdana" w:hAnsi="Verdana" w:cs="ArialMT"/>
          <w:sz w:val="20"/>
          <w:szCs w:val="20"/>
        </w:rPr>
        <w:t>noc</w:t>
      </w:r>
      <w:proofErr w:type="spellEnd"/>
      <w:r w:rsidRPr="5F632ABC">
        <w:rPr>
          <w:rFonts w:ascii="Verdana" w:hAnsi="Verdana" w:cs="ArialMT"/>
          <w:sz w:val="20"/>
          <w:szCs w:val="20"/>
        </w:rPr>
        <w:t>)«.</w:t>
      </w:r>
    </w:p>
    <w:p w14:paraId="70589E4A" w14:textId="77777777" w:rsidR="003C5016" w:rsidRDefault="001532AE"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Dijak je v posameznem ocenjevalnem obdobju ocenjen nezadostno (1), če je pridobil potrebno število ocen, vendar ni dosegel minimalnega standarda znanja v skladu z načrtom ocenjevanja znanja strokovnega aktiva.</w:t>
      </w:r>
      <w:r w:rsidR="00FE1C0B" w:rsidRPr="5F632ABC">
        <w:rPr>
          <w:rFonts w:ascii="Verdana" w:hAnsi="Verdana" w:cs="ArialMT"/>
          <w:sz w:val="20"/>
          <w:szCs w:val="20"/>
        </w:rPr>
        <w:t xml:space="preserve"> Ugotovitev se evidentira v </w:t>
      </w:r>
      <w:proofErr w:type="spellStart"/>
      <w:r w:rsidR="00FE1C0B" w:rsidRPr="5F632ABC">
        <w:rPr>
          <w:rFonts w:ascii="Verdana" w:hAnsi="Verdana" w:cs="ArialMT"/>
          <w:sz w:val="20"/>
          <w:szCs w:val="20"/>
        </w:rPr>
        <w:t>eAsistentu</w:t>
      </w:r>
      <w:proofErr w:type="spellEnd"/>
      <w:r w:rsidR="00FE1C0B" w:rsidRPr="5F632ABC">
        <w:rPr>
          <w:rFonts w:ascii="Verdana" w:hAnsi="Verdana" w:cs="ArialMT"/>
          <w:sz w:val="20"/>
          <w:szCs w:val="20"/>
        </w:rPr>
        <w:t xml:space="preserve"> za vsako ocenjevalno obdobje. Enako pravilo velja tudi za posamezne dele znotraj programskih enot, ki so sestavljene iz več delov.</w:t>
      </w:r>
    </w:p>
    <w:p w14:paraId="59AAE50D" w14:textId="77777777" w:rsidR="00D02A94" w:rsidRDefault="00D02A94" w:rsidP="5F632ABC">
      <w:pPr>
        <w:autoSpaceDE w:val="0"/>
        <w:autoSpaceDN w:val="0"/>
        <w:adjustRightInd w:val="0"/>
        <w:spacing w:before="60" w:after="60"/>
        <w:jc w:val="both"/>
        <w:rPr>
          <w:rFonts w:ascii="Verdana" w:hAnsi="Verdana" w:cs="ArialMT"/>
          <w:sz w:val="20"/>
          <w:szCs w:val="20"/>
          <w:highlight w:val="yellow"/>
        </w:rPr>
      </w:pPr>
    </w:p>
    <w:p w14:paraId="20426436" w14:textId="458F7B56" w:rsidR="00D02A94" w:rsidRPr="00BE73CD" w:rsidRDefault="00D02A94"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Ob koncu pouka se uspeh dijaka evidentira z ugotovitvijo »ni ocenjen (</w:t>
      </w:r>
      <w:proofErr w:type="spellStart"/>
      <w:r w:rsidRPr="5F632ABC">
        <w:rPr>
          <w:rFonts w:ascii="Verdana" w:hAnsi="Verdana" w:cs="ArialMT"/>
          <w:sz w:val="20"/>
          <w:szCs w:val="20"/>
        </w:rPr>
        <w:t>noc</w:t>
      </w:r>
      <w:proofErr w:type="spellEnd"/>
      <w:r w:rsidRPr="5F632ABC">
        <w:rPr>
          <w:rFonts w:ascii="Verdana" w:hAnsi="Verdana" w:cs="ArialMT"/>
          <w:sz w:val="20"/>
          <w:szCs w:val="20"/>
        </w:rPr>
        <w:t>)«, če vsaj v enem ocenjevalnem obdobju ni ocenjen.</w:t>
      </w:r>
      <w:r w:rsidR="00A13EFA" w:rsidRPr="5F632ABC">
        <w:rPr>
          <w:rFonts w:ascii="Verdana" w:hAnsi="Verdana" w:cs="ArialMT"/>
          <w:sz w:val="20"/>
          <w:szCs w:val="20"/>
        </w:rPr>
        <w:t xml:space="preserve"> </w:t>
      </w:r>
    </w:p>
    <w:p w14:paraId="20A2CA94" w14:textId="77777777" w:rsidR="00D02A94" w:rsidRPr="006525D6" w:rsidRDefault="00D02A94" w:rsidP="5F632ABC">
      <w:pPr>
        <w:autoSpaceDE w:val="0"/>
        <w:autoSpaceDN w:val="0"/>
        <w:adjustRightInd w:val="0"/>
        <w:spacing w:before="60" w:after="60"/>
        <w:jc w:val="both"/>
        <w:rPr>
          <w:rFonts w:ascii="Verdana" w:hAnsi="Verdana" w:cs="ArialMT"/>
          <w:sz w:val="20"/>
          <w:szCs w:val="20"/>
        </w:rPr>
      </w:pPr>
    </w:p>
    <w:p w14:paraId="70589E4B" w14:textId="46C00443" w:rsidR="004A20C4" w:rsidRPr="00BE73CD" w:rsidRDefault="00D02A94"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Ne glede na prejšnji odstavek, se ob </w:t>
      </w:r>
      <w:r w:rsidR="004A20C4" w:rsidRPr="5F632ABC">
        <w:rPr>
          <w:rFonts w:ascii="Verdana" w:hAnsi="Verdana" w:cs="ArialMT"/>
          <w:sz w:val="20"/>
          <w:szCs w:val="20"/>
        </w:rPr>
        <w:t>koncu pouka</w:t>
      </w:r>
      <w:r w:rsidRPr="5F632ABC">
        <w:rPr>
          <w:rFonts w:ascii="Verdana" w:hAnsi="Verdana" w:cs="ArialMT"/>
          <w:sz w:val="20"/>
          <w:szCs w:val="20"/>
        </w:rPr>
        <w:t xml:space="preserve"> </w:t>
      </w:r>
      <w:r w:rsidR="004A20C4" w:rsidRPr="5F632ABC">
        <w:rPr>
          <w:rFonts w:ascii="Verdana" w:hAnsi="Verdana" w:cs="ArialMT"/>
          <w:sz w:val="20"/>
          <w:szCs w:val="20"/>
        </w:rPr>
        <w:t>uspeh dijaka, ki je v enem ali obeh ocenjevalnih obdobjih ocenjen nezadostno (1), evidentira z ugotovitvijo »nezadostno (1)«</w:t>
      </w:r>
      <w:r w:rsidR="00A13EFA" w:rsidRPr="5F632ABC">
        <w:rPr>
          <w:rFonts w:ascii="Verdana" w:hAnsi="Verdana" w:cs="ArialMT"/>
          <w:sz w:val="20"/>
          <w:szCs w:val="20"/>
        </w:rPr>
        <w:t>. V kolikor je strokovni modul sestavljen iz več enot (</w:t>
      </w:r>
      <w:r w:rsidR="00BE73CD" w:rsidRPr="5F632ABC">
        <w:rPr>
          <w:rFonts w:ascii="Verdana" w:hAnsi="Verdana" w:cs="ArialMT"/>
          <w:sz w:val="20"/>
          <w:szCs w:val="20"/>
        </w:rPr>
        <w:t xml:space="preserve">teorija, </w:t>
      </w:r>
      <w:r w:rsidR="00A13EFA" w:rsidRPr="5F632ABC">
        <w:rPr>
          <w:rFonts w:ascii="Verdana" w:hAnsi="Verdana" w:cs="ArialMT"/>
          <w:sz w:val="20"/>
          <w:szCs w:val="20"/>
        </w:rPr>
        <w:t>vaje in/ali praksa</w:t>
      </w:r>
      <w:r w:rsidR="00BE73CD" w:rsidRPr="5F632ABC">
        <w:rPr>
          <w:rFonts w:ascii="Verdana" w:hAnsi="Verdana" w:cs="ArialMT"/>
          <w:sz w:val="20"/>
          <w:szCs w:val="20"/>
        </w:rPr>
        <w:t>)</w:t>
      </w:r>
      <w:r w:rsidR="00A13EFA" w:rsidRPr="5F632ABC">
        <w:rPr>
          <w:rFonts w:ascii="Verdana" w:hAnsi="Verdana" w:cs="ArialMT"/>
          <w:sz w:val="20"/>
          <w:szCs w:val="20"/>
        </w:rPr>
        <w:t xml:space="preserve">, je dijak ocenjen nezadostno (1) v primeru, da ima </w:t>
      </w:r>
      <w:r w:rsidR="009D5144" w:rsidRPr="5F632ABC">
        <w:rPr>
          <w:rFonts w:ascii="Verdana" w:hAnsi="Verdana" w:cs="ArialMT"/>
          <w:sz w:val="20"/>
          <w:szCs w:val="20"/>
        </w:rPr>
        <w:t>najmanj</w:t>
      </w:r>
      <w:r w:rsidR="00A13EFA" w:rsidRPr="5F632ABC">
        <w:rPr>
          <w:rFonts w:ascii="Verdana" w:hAnsi="Verdana" w:cs="ArialMT"/>
          <w:sz w:val="20"/>
          <w:szCs w:val="20"/>
        </w:rPr>
        <w:t xml:space="preserve"> eno enoto </w:t>
      </w:r>
      <w:r w:rsidR="009D5144" w:rsidRPr="5F632ABC">
        <w:rPr>
          <w:rFonts w:ascii="Verdana" w:hAnsi="Verdana" w:cs="ArialMT"/>
          <w:sz w:val="20"/>
          <w:szCs w:val="20"/>
        </w:rPr>
        <w:t xml:space="preserve">ob koncu šolskega leta </w:t>
      </w:r>
      <w:r w:rsidR="00A13EFA" w:rsidRPr="5F632ABC">
        <w:rPr>
          <w:rFonts w:ascii="Verdana" w:hAnsi="Verdana" w:cs="ArialMT"/>
          <w:sz w:val="20"/>
          <w:szCs w:val="20"/>
        </w:rPr>
        <w:t xml:space="preserve">zaključeno nezadostno (1). Strokovni modul je neocenjen </w:t>
      </w:r>
      <w:r w:rsidR="009D5144" w:rsidRPr="5F632ABC">
        <w:rPr>
          <w:rFonts w:ascii="Verdana" w:hAnsi="Verdana" w:cs="ArialMT"/>
          <w:sz w:val="20"/>
          <w:szCs w:val="20"/>
        </w:rPr>
        <w:t>(</w:t>
      </w:r>
      <w:proofErr w:type="spellStart"/>
      <w:r w:rsidR="009D5144" w:rsidRPr="5F632ABC">
        <w:rPr>
          <w:rFonts w:ascii="Verdana" w:hAnsi="Verdana" w:cs="ArialMT"/>
          <w:sz w:val="20"/>
          <w:szCs w:val="20"/>
        </w:rPr>
        <w:t>noc</w:t>
      </w:r>
      <w:proofErr w:type="spellEnd"/>
      <w:r w:rsidR="009D5144" w:rsidRPr="5F632ABC">
        <w:rPr>
          <w:rFonts w:ascii="Verdana" w:hAnsi="Verdana" w:cs="ArialMT"/>
          <w:sz w:val="20"/>
          <w:szCs w:val="20"/>
        </w:rPr>
        <w:t xml:space="preserve">) </w:t>
      </w:r>
      <w:r w:rsidR="00A13EFA" w:rsidRPr="5F632ABC">
        <w:rPr>
          <w:rFonts w:ascii="Verdana" w:hAnsi="Verdana" w:cs="ArialMT"/>
          <w:sz w:val="20"/>
          <w:szCs w:val="20"/>
        </w:rPr>
        <w:t xml:space="preserve">le v primeru, ko je </w:t>
      </w:r>
      <w:r w:rsidR="009D5144" w:rsidRPr="5F632ABC">
        <w:rPr>
          <w:rFonts w:ascii="Verdana" w:hAnsi="Verdana" w:cs="ArialMT"/>
          <w:sz w:val="20"/>
          <w:szCs w:val="20"/>
        </w:rPr>
        <w:t>najmanj</w:t>
      </w:r>
      <w:r w:rsidR="00A13EFA" w:rsidRPr="5F632ABC">
        <w:rPr>
          <w:rFonts w:ascii="Verdana" w:hAnsi="Verdana" w:cs="ArialMT"/>
          <w:sz w:val="20"/>
          <w:szCs w:val="20"/>
        </w:rPr>
        <w:t xml:space="preserve"> enota zaključena neocenjeno</w:t>
      </w:r>
      <w:r w:rsidR="009D5144" w:rsidRPr="5F632ABC">
        <w:rPr>
          <w:rFonts w:ascii="Verdana" w:hAnsi="Verdana" w:cs="ArialMT"/>
          <w:sz w:val="20"/>
          <w:szCs w:val="20"/>
        </w:rPr>
        <w:t xml:space="preserve"> (</w:t>
      </w:r>
      <w:proofErr w:type="spellStart"/>
      <w:r w:rsidR="009D5144" w:rsidRPr="5F632ABC">
        <w:rPr>
          <w:rFonts w:ascii="Verdana" w:hAnsi="Verdana" w:cs="ArialMT"/>
          <w:sz w:val="20"/>
          <w:szCs w:val="20"/>
        </w:rPr>
        <w:t>noc</w:t>
      </w:r>
      <w:proofErr w:type="spellEnd"/>
      <w:r w:rsidR="009D5144" w:rsidRPr="5F632ABC">
        <w:rPr>
          <w:rFonts w:ascii="Verdana" w:hAnsi="Verdana" w:cs="ArialMT"/>
          <w:sz w:val="20"/>
          <w:szCs w:val="20"/>
        </w:rPr>
        <w:t>)</w:t>
      </w:r>
      <w:r w:rsidR="00A13EFA" w:rsidRPr="5F632ABC">
        <w:rPr>
          <w:rFonts w:ascii="Verdana" w:hAnsi="Verdana" w:cs="ArialMT"/>
          <w:sz w:val="20"/>
          <w:szCs w:val="20"/>
        </w:rPr>
        <w:t xml:space="preserve">, ostale pa so pozitivne. </w:t>
      </w:r>
    </w:p>
    <w:p w14:paraId="349CF545" w14:textId="77777777" w:rsidR="006F6D20" w:rsidRDefault="006F6D20" w:rsidP="5F632ABC">
      <w:pPr>
        <w:autoSpaceDE w:val="0"/>
        <w:autoSpaceDN w:val="0"/>
        <w:adjustRightInd w:val="0"/>
        <w:spacing w:before="60" w:after="60"/>
        <w:jc w:val="both"/>
        <w:rPr>
          <w:rFonts w:ascii="Verdana" w:hAnsi="Verdana" w:cs="ArialMT"/>
          <w:sz w:val="20"/>
          <w:szCs w:val="20"/>
        </w:rPr>
      </w:pPr>
    </w:p>
    <w:p w14:paraId="70589E4F" w14:textId="77777777" w:rsidR="00C33263" w:rsidRPr="006525D6" w:rsidRDefault="00C33263" w:rsidP="5F632ABC">
      <w:pPr>
        <w:autoSpaceDE w:val="0"/>
        <w:autoSpaceDN w:val="0"/>
        <w:adjustRightInd w:val="0"/>
        <w:jc w:val="center"/>
        <w:rPr>
          <w:rFonts w:ascii="Verdana" w:hAnsi="Verdana" w:cs="ArialMT"/>
          <w:b/>
          <w:bCs/>
          <w:sz w:val="20"/>
          <w:szCs w:val="20"/>
        </w:rPr>
      </w:pPr>
    </w:p>
    <w:p w14:paraId="70589E50" w14:textId="3CB50BCA" w:rsidR="00C33263" w:rsidRPr="00C363D6" w:rsidRDefault="00C33263" w:rsidP="5F632ABC">
      <w:pPr>
        <w:pStyle w:val="Odstavekseznama"/>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51" w14:textId="0DABC873" w:rsidR="00C33263" w:rsidRPr="006525D6" w:rsidRDefault="00C33263" w:rsidP="5F632ABC">
      <w:pPr>
        <w:autoSpaceDE w:val="0"/>
        <w:autoSpaceDN w:val="0"/>
        <w:adjustRightInd w:val="0"/>
        <w:ind w:left="360"/>
        <w:jc w:val="center"/>
        <w:rPr>
          <w:rFonts w:ascii="Verdana" w:hAnsi="Verdana" w:cs="ArialMT"/>
          <w:sz w:val="20"/>
          <w:szCs w:val="20"/>
        </w:rPr>
      </w:pPr>
      <w:r w:rsidRPr="5F632ABC">
        <w:rPr>
          <w:rFonts w:ascii="Verdana" w:hAnsi="Verdana" w:cs="ArialMT"/>
          <w:sz w:val="20"/>
          <w:szCs w:val="20"/>
        </w:rPr>
        <w:t>(določanje končne ocene</w:t>
      </w:r>
      <w:r w:rsidR="002107C7" w:rsidRPr="5F632ABC">
        <w:rPr>
          <w:rFonts w:ascii="Verdana" w:hAnsi="Verdana" w:cs="ArialMT"/>
          <w:sz w:val="20"/>
          <w:szCs w:val="20"/>
        </w:rPr>
        <w:t xml:space="preserve"> pri strokovnih </w:t>
      </w:r>
      <w:r w:rsidR="006F6D20" w:rsidRPr="5F632ABC">
        <w:rPr>
          <w:rFonts w:ascii="Verdana" w:hAnsi="Verdana" w:cs="ArialMT"/>
          <w:sz w:val="20"/>
          <w:szCs w:val="20"/>
        </w:rPr>
        <w:t>modulih</w:t>
      </w:r>
      <w:r w:rsidRPr="5F632ABC">
        <w:rPr>
          <w:rFonts w:ascii="Verdana" w:hAnsi="Verdana" w:cs="ArialMT"/>
          <w:sz w:val="20"/>
          <w:szCs w:val="20"/>
        </w:rPr>
        <w:t>)</w:t>
      </w:r>
    </w:p>
    <w:p w14:paraId="70589E52" w14:textId="77777777" w:rsidR="00C33263" w:rsidRPr="006525D6" w:rsidRDefault="00C33263" w:rsidP="5F632ABC">
      <w:pPr>
        <w:autoSpaceDE w:val="0"/>
        <w:autoSpaceDN w:val="0"/>
        <w:adjustRightInd w:val="0"/>
        <w:jc w:val="both"/>
        <w:rPr>
          <w:rFonts w:ascii="Verdana" w:hAnsi="Verdana" w:cs="Arial-BoldMT"/>
          <w:sz w:val="20"/>
          <w:szCs w:val="20"/>
        </w:rPr>
      </w:pPr>
    </w:p>
    <w:p w14:paraId="70589E53" w14:textId="77777777" w:rsidR="00C33263" w:rsidRPr="006525D6" w:rsidRDefault="00C33263"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19. člen Pravilnika o ocenjevanju znanja v srednjih šolah </w:t>
      </w:r>
      <w:r w:rsidR="00C15020" w:rsidRPr="5F632ABC">
        <w:rPr>
          <w:rFonts w:ascii="Verdana" w:hAnsi="Verdana" w:cs="ArialMT"/>
          <w:sz w:val="20"/>
          <w:szCs w:val="20"/>
        </w:rPr>
        <w:t xml:space="preserve">(Uradni list RS, št. 30/18) </w:t>
      </w:r>
      <w:r w:rsidRPr="5F632ABC">
        <w:rPr>
          <w:rFonts w:ascii="Verdana" w:hAnsi="Verdana" w:cs="ArialMT"/>
          <w:sz w:val="20"/>
          <w:szCs w:val="20"/>
        </w:rPr>
        <w:t xml:space="preserve">se </w:t>
      </w:r>
      <w:r w:rsidR="007C574F" w:rsidRPr="5F632ABC">
        <w:rPr>
          <w:rFonts w:ascii="Verdana" w:hAnsi="Verdana" w:cs="ArialMT"/>
          <w:sz w:val="20"/>
          <w:szCs w:val="20"/>
        </w:rPr>
        <w:t>v točki (1</w:t>
      </w:r>
      <w:r w:rsidRPr="5F632ABC">
        <w:rPr>
          <w:rFonts w:ascii="Verdana" w:hAnsi="Verdana" w:cs="ArialMT"/>
          <w:sz w:val="20"/>
          <w:szCs w:val="20"/>
        </w:rPr>
        <w:t>) dopolni:</w:t>
      </w:r>
    </w:p>
    <w:p w14:paraId="70589E54" w14:textId="77777777" w:rsidR="007C574F" w:rsidRPr="006525D6" w:rsidRDefault="007C574F"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Dijak je pozitivno ocenjen, kadar je pozitivno ocenjen pri vseh delih </w:t>
      </w:r>
      <w:r w:rsidR="00A46FA8" w:rsidRPr="5F632ABC">
        <w:rPr>
          <w:rFonts w:ascii="Verdana" w:hAnsi="Verdana" w:cs="ArialMT"/>
          <w:sz w:val="20"/>
          <w:szCs w:val="20"/>
        </w:rPr>
        <w:t>strokovnega modula</w:t>
      </w:r>
      <w:r w:rsidRPr="5F632ABC">
        <w:rPr>
          <w:rFonts w:ascii="Verdana" w:hAnsi="Verdana" w:cs="ArialMT"/>
          <w:sz w:val="20"/>
          <w:szCs w:val="20"/>
        </w:rPr>
        <w:t xml:space="preserve">. </w:t>
      </w:r>
    </w:p>
    <w:p w14:paraId="70589E55" w14:textId="77777777" w:rsidR="007C574F" w:rsidRPr="006525D6" w:rsidRDefault="007C574F"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Podlaga za oblikovanje skupne ocene je delež ur posameznih delov </w:t>
      </w:r>
      <w:r w:rsidR="002109F1" w:rsidRPr="5F632ABC">
        <w:rPr>
          <w:rFonts w:ascii="Verdana" w:hAnsi="Verdana" w:cs="ArialMT"/>
          <w:sz w:val="20"/>
          <w:szCs w:val="20"/>
        </w:rPr>
        <w:t>strokovnega modula</w:t>
      </w:r>
      <w:r w:rsidRPr="5F632ABC">
        <w:rPr>
          <w:rFonts w:ascii="Verdana" w:hAnsi="Verdana" w:cs="ArialMT"/>
          <w:sz w:val="20"/>
          <w:szCs w:val="20"/>
        </w:rPr>
        <w:t>, kar je podrobneje določeno v okviru</w:t>
      </w:r>
      <w:r w:rsidR="00D04CE5" w:rsidRPr="5F632ABC">
        <w:rPr>
          <w:rFonts w:ascii="Verdana" w:hAnsi="Verdana" w:cs="ArialMT"/>
          <w:sz w:val="20"/>
          <w:szCs w:val="20"/>
        </w:rPr>
        <w:t xml:space="preserve"> načrta ocenjevanja znanja</w:t>
      </w:r>
      <w:r w:rsidRPr="5F632ABC">
        <w:rPr>
          <w:rFonts w:ascii="Verdana" w:hAnsi="Verdana" w:cs="ArialMT"/>
          <w:sz w:val="20"/>
          <w:szCs w:val="20"/>
        </w:rPr>
        <w:t xml:space="preserve"> strokovnega aktiva.</w:t>
      </w:r>
    </w:p>
    <w:p w14:paraId="70589E56" w14:textId="77777777" w:rsidR="00522C68" w:rsidRPr="006525D6" w:rsidRDefault="00522C68" w:rsidP="5F632ABC">
      <w:pPr>
        <w:autoSpaceDE w:val="0"/>
        <w:autoSpaceDN w:val="0"/>
        <w:adjustRightInd w:val="0"/>
        <w:spacing w:before="60" w:after="60"/>
        <w:jc w:val="both"/>
        <w:rPr>
          <w:rFonts w:ascii="Verdana" w:hAnsi="Verdana" w:cs="ArialMT"/>
          <w:sz w:val="20"/>
          <w:szCs w:val="20"/>
        </w:rPr>
      </w:pPr>
    </w:p>
    <w:p w14:paraId="70589E57" w14:textId="77777777" w:rsidR="00554A69" w:rsidRPr="00C363D6" w:rsidRDefault="00554A69" w:rsidP="5F632ABC">
      <w:pPr>
        <w:pStyle w:val="Odstavekseznama"/>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58" w14:textId="77777777" w:rsidR="00554A69" w:rsidRPr="006525D6" w:rsidRDefault="00554A69" w:rsidP="5F632ABC">
      <w:pPr>
        <w:autoSpaceDE w:val="0"/>
        <w:autoSpaceDN w:val="0"/>
        <w:adjustRightInd w:val="0"/>
        <w:ind w:left="360"/>
        <w:jc w:val="center"/>
        <w:rPr>
          <w:rFonts w:ascii="Verdana" w:hAnsi="Verdana" w:cs="ArialMT"/>
          <w:sz w:val="20"/>
          <w:szCs w:val="20"/>
        </w:rPr>
      </w:pPr>
      <w:r w:rsidRPr="5F632ABC">
        <w:rPr>
          <w:rFonts w:ascii="Verdana" w:hAnsi="Verdana" w:cs="ArialMT"/>
          <w:sz w:val="20"/>
          <w:szCs w:val="20"/>
        </w:rPr>
        <w:t>(splošni uspeh)</w:t>
      </w:r>
    </w:p>
    <w:p w14:paraId="70589E59" w14:textId="77777777" w:rsidR="00554A69" w:rsidRPr="006525D6" w:rsidRDefault="00554A69" w:rsidP="5F632ABC">
      <w:pPr>
        <w:autoSpaceDE w:val="0"/>
        <w:autoSpaceDN w:val="0"/>
        <w:adjustRightInd w:val="0"/>
        <w:jc w:val="both"/>
        <w:rPr>
          <w:rFonts w:ascii="Verdana" w:hAnsi="Verdana" w:cs="Arial-BoldMT"/>
          <w:sz w:val="20"/>
          <w:szCs w:val="20"/>
        </w:rPr>
      </w:pPr>
    </w:p>
    <w:p w14:paraId="70589E5A" w14:textId="77777777" w:rsidR="00554A69" w:rsidRPr="006525D6" w:rsidRDefault="00D22DEA"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20</w:t>
      </w:r>
      <w:r w:rsidR="00554A69" w:rsidRPr="5F632ABC">
        <w:rPr>
          <w:rFonts w:ascii="Verdana" w:hAnsi="Verdana" w:cs="ArialMT"/>
          <w:sz w:val="20"/>
          <w:szCs w:val="20"/>
        </w:rPr>
        <w:t xml:space="preserve">. člen Pravilnika o ocenjevanju znanja v srednjih šolah </w:t>
      </w:r>
      <w:r w:rsidR="00C15020" w:rsidRPr="5F632ABC">
        <w:rPr>
          <w:rFonts w:ascii="Verdana" w:hAnsi="Verdana" w:cs="ArialMT"/>
          <w:sz w:val="20"/>
          <w:szCs w:val="20"/>
        </w:rPr>
        <w:t xml:space="preserve">(Uradni list RS, št. 30/18) </w:t>
      </w:r>
      <w:r w:rsidR="00554A69" w:rsidRPr="5F632ABC">
        <w:rPr>
          <w:rFonts w:ascii="Verdana" w:hAnsi="Verdana" w:cs="ArialMT"/>
          <w:sz w:val="20"/>
          <w:szCs w:val="20"/>
        </w:rPr>
        <w:t xml:space="preserve">se </w:t>
      </w:r>
      <w:r w:rsidRPr="5F632ABC">
        <w:rPr>
          <w:rFonts w:ascii="Verdana" w:hAnsi="Verdana" w:cs="ArialMT"/>
          <w:sz w:val="20"/>
          <w:szCs w:val="20"/>
        </w:rPr>
        <w:t>v točki (4</w:t>
      </w:r>
      <w:r w:rsidR="00554A69" w:rsidRPr="5F632ABC">
        <w:rPr>
          <w:rFonts w:ascii="Verdana" w:hAnsi="Verdana" w:cs="ArialMT"/>
          <w:sz w:val="20"/>
          <w:szCs w:val="20"/>
        </w:rPr>
        <w:t>) dopolni:</w:t>
      </w:r>
    </w:p>
    <w:p w14:paraId="70589E5B" w14:textId="77777777" w:rsidR="00D22DEA" w:rsidRPr="006525D6" w:rsidRDefault="00D22DEA"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Dijaku se </w:t>
      </w:r>
      <w:r w:rsidR="003E0FE2" w:rsidRPr="5F632ABC">
        <w:rPr>
          <w:rFonts w:ascii="Verdana" w:hAnsi="Verdana" w:cs="ArialMT"/>
          <w:sz w:val="20"/>
          <w:szCs w:val="20"/>
        </w:rPr>
        <w:t>na predlog razrednika</w:t>
      </w:r>
      <w:r w:rsidR="008A4240" w:rsidRPr="5F632ABC">
        <w:rPr>
          <w:rFonts w:ascii="Verdana" w:hAnsi="Verdana" w:cs="ArialMT"/>
          <w:sz w:val="20"/>
          <w:szCs w:val="20"/>
        </w:rPr>
        <w:t xml:space="preserve"> lahko</w:t>
      </w:r>
      <w:r w:rsidR="003E0FE2" w:rsidRPr="5F632ABC">
        <w:rPr>
          <w:rFonts w:ascii="Verdana" w:hAnsi="Verdana" w:cs="ArialMT"/>
          <w:sz w:val="20"/>
          <w:szCs w:val="20"/>
        </w:rPr>
        <w:t xml:space="preserve"> </w:t>
      </w:r>
      <w:r w:rsidRPr="5F632ABC">
        <w:rPr>
          <w:rFonts w:ascii="Verdana" w:hAnsi="Verdana" w:cs="ArialMT"/>
          <w:sz w:val="20"/>
          <w:szCs w:val="20"/>
        </w:rPr>
        <w:t>določi odličen uspeh, če ima pri enem predmetu oz. programski enoti oceno dobro (3), pri več kot polovici predmetov oz. programskih enotah pa oceno odlično (5), oz. prav dober uspeh, če ima pri enem predmetu oz</w:t>
      </w:r>
      <w:r w:rsidR="003E0FE2" w:rsidRPr="5F632ABC">
        <w:rPr>
          <w:rFonts w:ascii="Verdana" w:hAnsi="Verdana" w:cs="ArialMT"/>
          <w:sz w:val="20"/>
          <w:szCs w:val="20"/>
        </w:rPr>
        <w:t>.</w:t>
      </w:r>
      <w:r w:rsidRPr="5F632ABC">
        <w:rPr>
          <w:rFonts w:ascii="Verdana" w:hAnsi="Verdana" w:cs="ArialMT"/>
          <w:sz w:val="20"/>
          <w:szCs w:val="20"/>
        </w:rPr>
        <w:t>, programski enoti oceno zadostno (2), pri več kot polovici predmetov pa prav dobro (4) ali odlično (5).</w:t>
      </w:r>
      <w:r w:rsidR="003E0FE2" w:rsidRPr="5F632ABC">
        <w:rPr>
          <w:rFonts w:ascii="Verdana" w:hAnsi="Verdana" w:cs="ArialMT"/>
          <w:sz w:val="20"/>
          <w:szCs w:val="20"/>
        </w:rPr>
        <w:t xml:space="preserve"> </w:t>
      </w:r>
      <w:r w:rsidR="00BB6065" w:rsidRPr="5F632ABC">
        <w:rPr>
          <w:rFonts w:ascii="Verdana" w:hAnsi="Verdana" w:cs="ArialMT"/>
          <w:sz w:val="20"/>
          <w:szCs w:val="20"/>
        </w:rPr>
        <w:t>V izjemnih primerih so možna odstopanja.</w:t>
      </w:r>
    </w:p>
    <w:p w14:paraId="70589E5C" w14:textId="77777777" w:rsidR="009526A6" w:rsidRDefault="009526A6" w:rsidP="5F632ABC">
      <w:pPr>
        <w:autoSpaceDE w:val="0"/>
        <w:autoSpaceDN w:val="0"/>
        <w:adjustRightInd w:val="0"/>
        <w:spacing w:before="60" w:after="60"/>
        <w:jc w:val="both"/>
        <w:rPr>
          <w:rFonts w:ascii="Verdana" w:hAnsi="Verdana" w:cs="ArialMT"/>
          <w:sz w:val="20"/>
          <w:szCs w:val="20"/>
        </w:rPr>
      </w:pPr>
    </w:p>
    <w:p w14:paraId="033C1DBA" w14:textId="77777777" w:rsidR="002107C7" w:rsidRPr="006525D6" w:rsidRDefault="002107C7" w:rsidP="5F632ABC">
      <w:pPr>
        <w:autoSpaceDE w:val="0"/>
        <w:autoSpaceDN w:val="0"/>
        <w:adjustRightInd w:val="0"/>
        <w:spacing w:before="60" w:after="60"/>
        <w:jc w:val="both"/>
        <w:rPr>
          <w:rFonts w:ascii="Verdana" w:hAnsi="Verdana" w:cs="ArialMT"/>
          <w:sz w:val="20"/>
          <w:szCs w:val="20"/>
        </w:rPr>
      </w:pPr>
    </w:p>
    <w:p w14:paraId="70589E5D" w14:textId="77777777" w:rsidR="009526A6" w:rsidRPr="00C363D6" w:rsidRDefault="009526A6" w:rsidP="5F632ABC">
      <w:pPr>
        <w:pStyle w:val="Odstavekseznama"/>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5E" w14:textId="77777777" w:rsidR="009526A6" w:rsidRPr="006525D6" w:rsidRDefault="009526A6" w:rsidP="5F632ABC">
      <w:pPr>
        <w:autoSpaceDE w:val="0"/>
        <w:autoSpaceDN w:val="0"/>
        <w:adjustRightInd w:val="0"/>
        <w:ind w:left="360"/>
        <w:jc w:val="center"/>
        <w:rPr>
          <w:rFonts w:ascii="Verdana" w:hAnsi="Verdana" w:cs="ArialMT"/>
          <w:sz w:val="20"/>
          <w:szCs w:val="20"/>
        </w:rPr>
      </w:pPr>
      <w:r w:rsidRPr="5F632ABC">
        <w:rPr>
          <w:rFonts w:ascii="Verdana" w:hAnsi="Verdana" w:cs="ArialMT"/>
          <w:sz w:val="20"/>
          <w:szCs w:val="20"/>
        </w:rPr>
        <w:t>(popravljanje oziroma izboljševanje ocen)</w:t>
      </w:r>
    </w:p>
    <w:p w14:paraId="70589E60" w14:textId="39EFD83B" w:rsidR="009526A6" w:rsidRPr="006525D6" w:rsidRDefault="0090297D"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Pri </w:t>
      </w:r>
      <w:r w:rsidR="009526A6" w:rsidRPr="5F632ABC">
        <w:rPr>
          <w:rFonts w:ascii="Verdana" w:hAnsi="Verdana" w:cs="ArialMT"/>
          <w:sz w:val="20"/>
          <w:szCs w:val="20"/>
        </w:rPr>
        <w:t>popravljanju</w:t>
      </w:r>
      <w:r w:rsidR="00D46954" w:rsidRPr="5F632ABC">
        <w:rPr>
          <w:rFonts w:ascii="Verdana" w:hAnsi="Verdana" w:cs="ArialMT"/>
          <w:sz w:val="20"/>
          <w:szCs w:val="20"/>
        </w:rPr>
        <w:t xml:space="preserve"> </w:t>
      </w:r>
      <w:r w:rsidR="009526A6" w:rsidRPr="5F632ABC">
        <w:rPr>
          <w:rFonts w:ascii="Verdana" w:hAnsi="Verdana" w:cs="ArialMT"/>
          <w:sz w:val="20"/>
          <w:szCs w:val="20"/>
        </w:rPr>
        <w:t>oziroma izboljš</w:t>
      </w:r>
      <w:r w:rsidR="007D3E58" w:rsidRPr="5F632ABC">
        <w:rPr>
          <w:rFonts w:ascii="Verdana" w:hAnsi="Verdana" w:cs="ArialMT"/>
          <w:sz w:val="20"/>
          <w:szCs w:val="20"/>
        </w:rPr>
        <w:t>evanju ocen</w:t>
      </w:r>
      <w:r w:rsidR="001D19EF" w:rsidRPr="5F632ABC">
        <w:rPr>
          <w:rFonts w:ascii="Verdana" w:hAnsi="Verdana" w:cs="ArialMT"/>
          <w:sz w:val="20"/>
          <w:szCs w:val="20"/>
        </w:rPr>
        <w:t>e se upošteva boljša</w:t>
      </w:r>
      <w:r w:rsidR="009526A6" w:rsidRPr="5F632ABC">
        <w:rPr>
          <w:rFonts w:ascii="Verdana" w:hAnsi="Verdana" w:cs="ArialMT"/>
          <w:sz w:val="20"/>
          <w:szCs w:val="20"/>
        </w:rPr>
        <w:t>.</w:t>
      </w:r>
      <w:r w:rsidR="00614B23" w:rsidRPr="5F632ABC">
        <w:rPr>
          <w:rFonts w:ascii="Verdana" w:hAnsi="Verdana" w:cs="ArialMT"/>
          <w:sz w:val="20"/>
          <w:szCs w:val="20"/>
        </w:rPr>
        <w:t xml:space="preserve"> </w:t>
      </w:r>
      <w:r w:rsidR="00D46954" w:rsidRPr="5F632ABC">
        <w:rPr>
          <w:rFonts w:ascii="Verdana" w:hAnsi="Verdana" w:cs="ArialMT"/>
          <w:sz w:val="20"/>
          <w:szCs w:val="20"/>
        </w:rPr>
        <w:t xml:space="preserve">Kadar je razpisano popravljanje ocen za posamezne dijake, se omogoči tudi izboljševanje že pozitivno ocenjenim in neocenjenim dijakom, da pridobijo ocene. </w:t>
      </w:r>
    </w:p>
    <w:p w14:paraId="70589E61" w14:textId="77777777" w:rsidR="009526A6" w:rsidRPr="006525D6" w:rsidRDefault="009526A6" w:rsidP="5F632ABC">
      <w:pPr>
        <w:autoSpaceDE w:val="0"/>
        <w:autoSpaceDN w:val="0"/>
        <w:adjustRightInd w:val="0"/>
        <w:spacing w:before="60" w:after="60"/>
        <w:jc w:val="both"/>
        <w:rPr>
          <w:rFonts w:ascii="Verdana" w:hAnsi="Verdana" w:cs="ArialMT"/>
          <w:sz w:val="20"/>
          <w:szCs w:val="20"/>
        </w:rPr>
      </w:pPr>
    </w:p>
    <w:p w14:paraId="70589E62" w14:textId="77777777" w:rsidR="00611178" w:rsidRPr="00C363D6" w:rsidRDefault="00611178" w:rsidP="5F632ABC">
      <w:pPr>
        <w:pStyle w:val="Odstavekseznama"/>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63" w14:textId="77777777" w:rsidR="00554A69" w:rsidRPr="006525D6" w:rsidRDefault="00611178" w:rsidP="5F632ABC">
      <w:pPr>
        <w:autoSpaceDE w:val="0"/>
        <w:autoSpaceDN w:val="0"/>
        <w:adjustRightInd w:val="0"/>
        <w:spacing w:before="60" w:after="60"/>
        <w:jc w:val="center"/>
        <w:rPr>
          <w:rFonts w:ascii="Verdana" w:hAnsi="Verdana" w:cs="ArialMT"/>
          <w:sz w:val="20"/>
          <w:szCs w:val="20"/>
        </w:rPr>
      </w:pPr>
      <w:r w:rsidRPr="5F632ABC">
        <w:rPr>
          <w:rFonts w:ascii="Verdana" w:hAnsi="Verdana" w:cs="ArialMT"/>
          <w:sz w:val="20"/>
          <w:szCs w:val="20"/>
        </w:rPr>
        <w:t>(</w:t>
      </w:r>
      <w:r w:rsidR="0090297D" w:rsidRPr="5F632ABC">
        <w:rPr>
          <w:rFonts w:ascii="Verdana" w:hAnsi="Verdana" w:cs="ArialMT"/>
          <w:sz w:val="20"/>
          <w:szCs w:val="20"/>
        </w:rPr>
        <w:t>druga pravila</w:t>
      </w:r>
      <w:r w:rsidRPr="5F632ABC">
        <w:rPr>
          <w:rFonts w:ascii="Verdana" w:hAnsi="Verdana" w:cs="ArialMT"/>
          <w:sz w:val="20"/>
          <w:szCs w:val="20"/>
        </w:rPr>
        <w:t xml:space="preserve"> ocenjevanje znanja)</w:t>
      </w:r>
    </w:p>
    <w:p w14:paraId="70589E64" w14:textId="77777777" w:rsidR="00C15020" w:rsidRPr="006525D6" w:rsidRDefault="0090297D"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(1) Zaradi napake, povezane z ocenjevanjem, lahko učitelj sam ali na predlog dijaka, starša, razrednika ali ravnatelja odpravi napako in to pisno evidentira v </w:t>
      </w:r>
      <w:proofErr w:type="spellStart"/>
      <w:r w:rsidRPr="5F632ABC">
        <w:rPr>
          <w:rFonts w:ascii="Verdana" w:hAnsi="Verdana" w:cs="ArialMT"/>
          <w:sz w:val="20"/>
          <w:szCs w:val="20"/>
        </w:rPr>
        <w:t>eRedovalnico</w:t>
      </w:r>
      <w:proofErr w:type="spellEnd"/>
      <w:r w:rsidRPr="5F632ABC">
        <w:rPr>
          <w:rFonts w:ascii="Verdana" w:hAnsi="Verdana" w:cs="ArialMT"/>
          <w:sz w:val="20"/>
          <w:szCs w:val="20"/>
        </w:rPr>
        <w:t xml:space="preserve">. O odpravi napake učitelj seznani dijaka, na katerega se ocena oz. ugotovitev nanaša. Če učitelj ne odpravi napake, o tem končno odloči ravnatelj. </w:t>
      </w:r>
    </w:p>
    <w:p w14:paraId="0CAC0B82" w14:textId="77777777" w:rsidR="00CC5803" w:rsidRDefault="00CC5803" w:rsidP="5F632ABC">
      <w:pPr>
        <w:autoSpaceDE w:val="0"/>
        <w:autoSpaceDN w:val="0"/>
        <w:adjustRightInd w:val="0"/>
        <w:spacing w:before="60" w:after="60"/>
        <w:jc w:val="both"/>
        <w:rPr>
          <w:rFonts w:ascii="Verdana" w:hAnsi="Verdana" w:cs="ArialMT"/>
          <w:sz w:val="20"/>
          <w:szCs w:val="20"/>
        </w:rPr>
      </w:pPr>
    </w:p>
    <w:p w14:paraId="67D7AFF5" w14:textId="147FA2E8" w:rsidR="00CC5803" w:rsidRDefault="002107C7"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(2) </w:t>
      </w:r>
      <w:r w:rsidR="00824EFF" w:rsidRPr="5F632ABC">
        <w:rPr>
          <w:rFonts w:ascii="Verdana" w:hAnsi="Verdana" w:cs="ArialMT"/>
          <w:sz w:val="20"/>
          <w:szCs w:val="20"/>
        </w:rPr>
        <w:t xml:space="preserve">Dijak ali njegovi starši oziroma skrbniki lahko vložijo ugovor na oceno pisnega ali drugega izdelka v roku 5 delovnih dni po seznanitvi z oceno. Ugovor z utemeljitvijo pošlje ravnatelju šole, ta pa v treh delovnih dneh imenuje komisijo, v kateri sta dva učitelja področja, za katerega je ugovor in en član komisije za pritožbe. Komisija odloči v petih delovnih dneh, njena odločitev je dokončna. Komisije zapiše zapisnik, z njim seznani ravnatelja in pritožbene stranke, ki delujejo v skladu z izrekom zapisnika. </w:t>
      </w:r>
    </w:p>
    <w:p w14:paraId="38BFA731" w14:textId="3545153A" w:rsidR="00BE73CD" w:rsidRPr="00CC5803" w:rsidRDefault="00BE73CD"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Ugovor zoper ustno oceno ni možen. Dijaku je oceno na njegovo željo ali željo </w:t>
      </w:r>
      <w:r w:rsidR="009E2D5C" w:rsidRPr="5F632ABC">
        <w:rPr>
          <w:rFonts w:ascii="Verdana" w:hAnsi="Verdana" w:cs="ArialMT"/>
          <w:sz w:val="20"/>
          <w:szCs w:val="20"/>
        </w:rPr>
        <w:t xml:space="preserve">staršev oziroma skrbnikov </w:t>
      </w:r>
      <w:r w:rsidRPr="5F632ABC">
        <w:rPr>
          <w:rFonts w:ascii="Verdana" w:hAnsi="Verdana" w:cs="ArialMT"/>
          <w:sz w:val="20"/>
          <w:szCs w:val="20"/>
        </w:rPr>
        <w:t xml:space="preserve">potrebno utemeljiti, učiteljeva ocena je avtonomna in dokončna. </w:t>
      </w:r>
    </w:p>
    <w:p w14:paraId="23F89ECE" w14:textId="77777777" w:rsidR="002107C7" w:rsidRDefault="002107C7" w:rsidP="5F632ABC">
      <w:pPr>
        <w:autoSpaceDE w:val="0"/>
        <w:autoSpaceDN w:val="0"/>
        <w:adjustRightInd w:val="0"/>
        <w:spacing w:before="60" w:after="60"/>
        <w:jc w:val="both"/>
        <w:rPr>
          <w:rFonts w:ascii="Verdana" w:hAnsi="Verdana" w:cs="ArialMT"/>
          <w:sz w:val="20"/>
          <w:szCs w:val="20"/>
        </w:rPr>
      </w:pPr>
    </w:p>
    <w:p w14:paraId="2ECDF520" w14:textId="5C317ABF" w:rsidR="002107C7" w:rsidRDefault="002107C7"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(3) V primeru izrednih razmer (zapiranje šol, pouk na daljavo…) se lahko ocenjevanje prilagodi v načinu pridobivanja ocen ali pa se število ocen zmanjša. Pri tem se upošteva navodila pristojnih inštitucij.  </w:t>
      </w:r>
    </w:p>
    <w:p w14:paraId="70589E67" w14:textId="77777777" w:rsidR="00D46954" w:rsidRDefault="00D46954" w:rsidP="5F632ABC">
      <w:pPr>
        <w:autoSpaceDE w:val="0"/>
        <w:autoSpaceDN w:val="0"/>
        <w:adjustRightInd w:val="0"/>
        <w:spacing w:before="60" w:after="60"/>
        <w:jc w:val="both"/>
        <w:rPr>
          <w:rFonts w:ascii="Verdana" w:hAnsi="Verdana" w:cs="ArialMT"/>
          <w:sz w:val="20"/>
          <w:szCs w:val="20"/>
        </w:rPr>
      </w:pPr>
    </w:p>
    <w:p w14:paraId="302A0EC9" w14:textId="77777777" w:rsidR="00B52510" w:rsidRPr="006525D6" w:rsidRDefault="00B52510" w:rsidP="5F632ABC">
      <w:pPr>
        <w:autoSpaceDE w:val="0"/>
        <w:autoSpaceDN w:val="0"/>
        <w:adjustRightInd w:val="0"/>
        <w:spacing w:before="60" w:after="60"/>
        <w:jc w:val="both"/>
        <w:rPr>
          <w:rFonts w:ascii="Verdana" w:hAnsi="Verdana" w:cs="ArialMT"/>
          <w:sz w:val="20"/>
          <w:szCs w:val="20"/>
        </w:rPr>
      </w:pPr>
    </w:p>
    <w:p w14:paraId="70589E68" w14:textId="77777777" w:rsidR="00D54E3A" w:rsidRPr="006525D6" w:rsidRDefault="00D54E3A" w:rsidP="5F632ABC">
      <w:pPr>
        <w:numPr>
          <w:ilvl w:val="0"/>
          <w:numId w:val="1"/>
        </w:numPr>
        <w:autoSpaceDE w:val="0"/>
        <w:autoSpaceDN w:val="0"/>
        <w:adjustRightInd w:val="0"/>
        <w:jc w:val="center"/>
        <w:rPr>
          <w:rFonts w:ascii="Verdana" w:hAnsi="Verdana"/>
          <w:b/>
          <w:bCs/>
          <w:sz w:val="20"/>
          <w:szCs w:val="20"/>
        </w:rPr>
      </w:pPr>
      <w:r w:rsidRPr="5F632ABC">
        <w:rPr>
          <w:rFonts w:ascii="Verdana" w:hAnsi="Verdana"/>
          <w:b/>
          <w:bCs/>
          <w:sz w:val="20"/>
          <w:szCs w:val="20"/>
        </w:rPr>
        <w:t>KONČNE DOLOČBE</w:t>
      </w:r>
    </w:p>
    <w:p w14:paraId="70589E69" w14:textId="77777777" w:rsidR="00D54E3A" w:rsidRPr="006525D6" w:rsidRDefault="00D54E3A" w:rsidP="5F632ABC">
      <w:pPr>
        <w:autoSpaceDE w:val="0"/>
        <w:autoSpaceDN w:val="0"/>
        <w:adjustRightInd w:val="0"/>
        <w:jc w:val="center"/>
        <w:rPr>
          <w:rFonts w:ascii="Verdana" w:hAnsi="Verdana" w:cs="ArialMT"/>
          <w:b/>
          <w:bCs/>
          <w:sz w:val="20"/>
          <w:szCs w:val="20"/>
        </w:rPr>
      </w:pPr>
    </w:p>
    <w:p w14:paraId="70589E6A" w14:textId="77777777" w:rsidR="00D54E3A" w:rsidRPr="00C363D6" w:rsidRDefault="00D04CE5" w:rsidP="5F632ABC">
      <w:pPr>
        <w:pStyle w:val="Odstavekseznama"/>
        <w:numPr>
          <w:ilvl w:val="0"/>
          <w:numId w:val="4"/>
        </w:numPr>
        <w:autoSpaceDE w:val="0"/>
        <w:autoSpaceDN w:val="0"/>
        <w:adjustRightInd w:val="0"/>
        <w:jc w:val="center"/>
        <w:rPr>
          <w:rFonts w:ascii="Verdana" w:hAnsi="Verdana" w:cs="ArialMT"/>
          <w:sz w:val="20"/>
          <w:szCs w:val="20"/>
        </w:rPr>
      </w:pPr>
      <w:r w:rsidRPr="5F632ABC">
        <w:rPr>
          <w:rFonts w:ascii="Verdana" w:hAnsi="Verdana" w:cs="ArialMT"/>
          <w:sz w:val="20"/>
          <w:szCs w:val="20"/>
        </w:rPr>
        <w:t>člen</w:t>
      </w:r>
    </w:p>
    <w:p w14:paraId="70589E6B" w14:textId="77777777" w:rsidR="001F515D" w:rsidRPr="006525D6" w:rsidRDefault="001F515D" w:rsidP="5F632ABC">
      <w:pPr>
        <w:autoSpaceDE w:val="0"/>
        <w:autoSpaceDN w:val="0"/>
        <w:adjustRightInd w:val="0"/>
        <w:ind w:left="360"/>
        <w:jc w:val="center"/>
        <w:rPr>
          <w:rFonts w:ascii="Verdana" w:hAnsi="Verdana" w:cs="ArialMT"/>
          <w:sz w:val="20"/>
          <w:szCs w:val="20"/>
        </w:rPr>
      </w:pPr>
      <w:r w:rsidRPr="5F632ABC">
        <w:rPr>
          <w:rFonts w:ascii="Verdana" w:hAnsi="Verdana" w:cs="ArialMT"/>
          <w:sz w:val="20"/>
          <w:szCs w:val="20"/>
        </w:rPr>
        <w:t>(</w:t>
      </w:r>
      <w:r w:rsidRPr="5F632ABC">
        <w:rPr>
          <w:rFonts w:ascii="Verdana" w:hAnsi="Verdana"/>
          <w:sz w:val="20"/>
          <w:szCs w:val="20"/>
        </w:rPr>
        <w:t>uveljavitev Šolskih pravil</w:t>
      </w:r>
      <w:r w:rsidRPr="5F632ABC">
        <w:rPr>
          <w:rFonts w:ascii="Verdana" w:hAnsi="Verdana" w:cs="ArialMT"/>
          <w:sz w:val="20"/>
          <w:szCs w:val="20"/>
        </w:rPr>
        <w:t>)</w:t>
      </w:r>
    </w:p>
    <w:p w14:paraId="70589E6C" w14:textId="77777777" w:rsidR="00D54E3A" w:rsidRPr="006525D6" w:rsidRDefault="00D54E3A" w:rsidP="5F632ABC">
      <w:pPr>
        <w:autoSpaceDE w:val="0"/>
        <w:autoSpaceDN w:val="0"/>
        <w:adjustRightInd w:val="0"/>
        <w:jc w:val="both"/>
        <w:rPr>
          <w:rFonts w:ascii="Verdana" w:hAnsi="Verdana" w:cs="Arial-BoldMT"/>
          <w:sz w:val="20"/>
          <w:szCs w:val="20"/>
        </w:rPr>
      </w:pPr>
    </w:p>
    <w:p w14:paraId="70589E6D" w14:textId="79391668" w:rsidR="00AF686B" w:rsidRPr="006525D6" w:rsidRDefault="00AF686B"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 xml:space="preserve">Šolska pravila o ocenjevanju znanja se začnejo uporabljati </w:t>
      </w:r>
      <w:r w:rsidR="00F513C7" w:rsidRPr="5F632ABC">
        <w:rPr>
          <w:rFonts w:ascii="Verdana" w:hAnsi="Verdana" w:cs="ArialMT"/>
          <w:sz w:val="18"/>
          <w:szCs w:val="18"/>
        </w:rPr>
        <w:t>1</w:t>
      </w:r>
      <w:r w:rsidR="00DC0E35" w:rsidRPr="5F632ABC">
        <w:rPr>
          <w:rFonts w:ascii="Verdana" w:hAnsi="Verdana" w:cs="ArialMT"/>
          <w:sz w:val="18"/>
          <w:szCs w:val="18"/>
        </w:rPr>
        <w:t>.</w:t>
      </w:r>
      <w:r w:rsidRPr="5F632ABC">
        <w:rPr>
          <w:rFonts w:ascii="Verdana" w:hAnsi="Verdana" w:cs="ArialMT"/>
          <w:sz w:val="18"/>
          <w:szCs w:val="18"/>
        </w:rPr>
        <w:t xml:space="preserve"> </w:t>
      </w:r>
      <w:r w:rsidR="00044DF5" w:rsidRPr="5F632ABC">
        <w:rPr>
          <w:rFonts w:ascii="Verdana" w:hAnsi="Verdana" w:cs="ArialMT"/>
          <w:sz w:val="18"/>
          <w:szCs w:val="18"/>
        </w:rPr>
        <w:t>septembra</w:t>
      </w:r>
      <w:r w:rsidRPr="5F632ABC">
        <w:rPr>
          <w:rFonts w:ascii="Verdana" w:hAnsi="Verdana" w:cs="ArialMT"/>
          <w:sz w:val="18"/>
          <w:szCs w:val="18"/>
        </w:rPr>
        <w:t xml:space="preserve"> </w:t>
      </w:r>
      <w:r w:rsidR="00F3701F" w:rsidRPr="5F632ABC">
        <w:rPr>
          <w:rFonts w:ascii="Verdana" w:hAnsi="Verdana" w:cs="ArialMT"/>
          <w:sz w:val="18"/>
          <w:szCs w:val="18"/>
        </w:rPr>
        <w:t>20</w:t>
      </w:r>
      <w:r w:rsidR="00D240E5" w:rsidRPr="5F632ABC">
        <w:rPr>
          <w:rFonts w:ascii="Verdana" w:hAnsi="Verdana" w:cs="ArialMT"/>
          <w:sz w:val="18"/>
          <w:szCs w:val="18"/>
        </w:rPr>
        <w:t>2</w:t>
      </w:r>
      <w:r w:rsidR="00824EFF" w:rsidRPr="5F632ABC">
        <w:rPr>
          <w:rFonts w:ascii="Verdana" w:hAnsi="Verdana" w:cs="ArialMT"/>
          <w:sz w:val="18"/>
          <w:szCs w:val="18"/>
        </w:rPr>
        <w:t>4</w:t>
      </w:r>
      <w:r w:rsidRPr="5F632ABC">
        <w:rPr>
          <w:rFonts w:ascii="Verdana" w:hAnsi="Verdana" w:cs="ArialMT"/>
          <w:sz w:val="18"/>
          <w:szCs w:val="18"/>
        </w:rPr>
        <w:t xml:space="preserve">. </w:t>
      </w:r>
    </w:p>
    <w:p w14:paraId="70589E6E" w14:textId="1E1D8C45" w:rsidR="0064615B" w:rsidRPr="006525D6" w:rsidRDefault="00AF686B" w:rsidP="5F632ABC">
      <w:pPr>
        <w:autoSpaceDE w:val="0"/>
        <w:autoSpaceDN w:val="0"/>
        <w:adjustRightInd w:val="0"/>
        <w:spacing w:before="60" w:after="60"/>
        <w:jc w:val="both"/>
        <w:rPr>
          <w:rFonts w:ascii="Verdana" w:hAnsi="Verdana" w:cs="ArialMT"/>
          <w:sz w:val="20"/>
          <w:szCs w:val="20"/>
        </w:rPr>
      </w:pPr>
      <w:r w:rsidRPr="5F632ABC">
        <w:rPr>
          <w:rFonts w:ascii="Verdana" w:hAnsi="Verdana" w:cs="ArialMT"/>
          <w:sz w:val="20"/>
          <w:szCs w:val="20"/>
        </w:rPr>
        <w:t>S tem dnem prenehajo veljati dosedanja Šolska pravila o ocenjevanju znanja v Srednji elektro</w:t>
      </w:r>
      <w:r w:rsidR="00824EFF" w:rsidRPr="5F632ABC">
        <w:rPr>
          <w:rFonts w:ascii="Verdana" w:hAnsi="Verdana" w:cs="ArialMT"/>
          <w:sz w:val="20"/>
          <w:szCs w:val="20"/>
        </w:rPr>
        <w:t>-računalniški</w:t>
      </w:r>
      <w:r w:rsidRPr="5F632ABC">
        <w:rPr>
          <w:rFonts w:ascii="Verdana" w:hAnsi="Verdana" w:cs="ArialMT"/>
          <w:sz w:val="20"/>
          <w:szCs w:val="20"/>
        </w:rPr>
        <w:t xml:space="preserve"> šoli in tehniški gimnaziji Novo mesto – SE</w:t>
      </w:r>
      <w:r w:rsidR="00824EFF" w:rsidRPr="5F632ABC">
        <w:rPr>
          <w:rFonts w:ascii="Verdana" w:hAnsi="Verdana" w:cs="ArialMT"/>
          <w:sz w:val="20"/>
          <w:szCs w:val="20"/>
        </w:rPr>
        <w:t>R</w:t>
      </w:r>
      <w:r w:rsidRPr="5F632ABC">
        <w:rPr>
          <w:rFonts w:ascii="Verdana" w:hAnsi="Verdana" w:cs="ArialMT"/>
          <w:sz w:val="20"/>
          <w:szCs w:val="20"/>
        </w:rPr>
        <w:t>ŠTG.</w:t>
      </w:r>
    </w:p>
    <w:p w14:paraId="70589E6F" w14:textId="77777777" w:rsidR="00D54E3A" w:rsidRPr="006525D6" w:rsidRDefault="00D54E3A" w:rsidP="5F632ABC">
      <w:pPr>
        <w:jc w:val="both"/>
        <w:rPr>
          <w:rFonts w:ascii="Verdana" w:hAnsi="Verdana"/>
          <w:sz w:val="20"/>
          <w:szCs w:val="20"/>
        </w:rPr>
      </w:pPr>
    </w:p>
    <w:p w14:paraId="70589E70" w14:textId="77777777" w:rsidR="00D240E5" w:rsidRPr="006525D6" w:rsidRDefault="00D240E5" w:rsidP="5F632ABC">
      <w:pPr>
        <w:jc w:val="both"/>
        <w:rPr>
          <w:rFonts w:ascii="Verdana" w:hAnsi="Verdana"/>
          <w:sz w:val="20"/>
          <w:szCs w:val="20"/>
        </w:rPr>
      </w:pPr>
    </w:p>
    <w:p w14:paraId="70589E71" w14:textId="77777777" w:rsidR="00D54E3A" w:rsidRPr="006525D6" w:rsidRDefault="00D54E3A" w:rsidP="5F632ABC">
      <w:pPr>
        <w:jc w:val="right"/>
        <w:rPr>
          <w:rFonts w:ascii="Verdana" w:hAnsi="Verdana"/>
          <w:sz w:val="20"/>
          <w:szCs w:val="20"/>
        </w:rPr>
      </w:pP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00AF686B" w:rsidRPr="5F632ABC">
        <w:rPr>
          <w:rFonts w:ascii="Verdana" w:hAnsi="Verdana"/>
          <w:sz w:val="20"/>
          <w:szCs w:val="20"/>
        </w:rPr>
        <w:t>Boris Plut</w:t>
      </w:r>
      <w:r w:rsidRPr="5F632ABC">
        <w:rPr>
          <w:rFonts w:ascii="Verdana" w:hAnsi="Verdana"/>
          <w:sz w:val="20"/>
          <w:szCs w:val="20"/>
        </w:rPr>
        <w:t>, univ. dipl. inž.,</w:t>
      </w:r>
    </w:p>
    <w:p w14:paraId="70589E72" w14:textId="77777777" w:rsidR="00D54E3A" w:rsidRPr="006525D6" w:rsidRDefault="00AF686B" w:rsidP="5F632ABC">
      <w:pPr>
        <w:jc w:val="center"/>
        <w:rPr>
          <w:rFonts w:ascii="Verdana" w:hAnsi="Verdana"/>
          <w:sz w:val="20"/>
          <w:szCs w:val="20"/>
        </w:rPr>
      </w:pP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006525D6">
        <w:rPr>
          <w:rFonts w:ascii="Verdana" w:hAnsi="Verdana"/>
          <w:sz w:val="20"/>
          <w:szCs w:val="20"/>
        </w:rPr>
        <w:tab/>
      </w:r>
      <w:r w:rsidRPr="5F632ABC">
        <w:rPr>
          <w:rFonts w:ascii="Verdana" w:hAnsi="Verdana"/>
          <w:sz w:val="20"/>
          <w:szCs w:val="20"/>
        </w:rPr>
        <w:t>ravnatelj</w:t>
      </w:r>
    </w:p>
    <w:sectPr w:rsidR="00D54E3A" w:rsidRPr="006525D6" w:rsidSect="00BD311D">
      <w:headerReference w:type="default" r:id="rId8"/>
      <w:pgSz w:w="12240" w:h="15840"/>
      <w:pgMar w:top="1417" w:right="1417" w:bottom="360"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76F030" w14:textId="77777777" w:rsidR="00744796" w:rsidRDefault="00744796">
      <w:r>
        <w:separator/>
      </w:r>
    </w:p>
  </w:endnote>
  <w:endnote w:type="continuationSeparator" w:id="0">
    <w:p w14:paraId="62824E4B" w14:textId="77777777" w:rsidR="00744796" w:rsidRDefault="0074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MT">
    <w:altName w:val="Arial"/>
    <w:panose1 w:val="00000000000000000000"/>
    <w:charset w:val="00"/>
    <w:family w:val="swiss"/>
    <w:notTrueType/>
    <w:pitch w:val="default"/>
    <w:sig w:usb0="00000001"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22CEA" w14:textId="77777777" w:rsidR="00744796" w:rsidRDefault="00744796">
      <w:r>
        <w:separator/>
      </w:r>
    </w:p>
  </w:footnote>
  <w:footnote w:type="continuationSeparator" w:id="0">
    <w:p w14:paraId="309862D7" w14:textId="77777777" w:rsidR="00744796" w:rsidRDefault="00744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89E77" w14:textId="77777777" w:rsidR="006E2AE8" w:rsidRDefault="006E2AE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71D6E"/>
    <w:multiLevelType w:val="singleLevel"/>
    <w:tmpl w:val="036EDCBC"/>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15A044E2"/>
    <w:multiLevelType w:val="hybridMultilevel"/>
    <w:tmpl w:val="AA74ABB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7792B51"/>
    <w:multiLevelType w:val="singleLevel"/>
    <w:tmpl w:val="431E4F56"/>
    <w:lvl w:ilvl="0">
      <w:start w:val="1"/>
      <w:numFmt w:val="decimal"/>
      <w:lvlText w:val="%1."/>
      <w:lvlJc w:val="left"/>
      <w:pPr>
        <w:tabs>
          <w:tab w:val="num" w:pos="360"/>
        </w:tabs>
        <w:ind w:left="360" w:hanging="360"/>
      </w:pPr>
      <w:rPr>
        <w:rFonts w:hint="default"/>
      </w:rPr>
    </w:lvl>
  </w:abstractNum>
  <w:abstractNum w:abstractNumId="3" w15:restartNumberingAfterBreak="0">
    <w:nsid w:val="1DA57BDC"/>
    <w:multiLevelType w:val="hybridMultilevel"/>
    <w:tmpl w:val="0E34246C"/>
    <w:lvl w:ilvl="0" w:tplc="90E06AD0">
      <w:start w:val="3"/>
      <w:numFmt w:val="decimal"/>
      <w:lvlText w:val="%1."/>
      <w:lvlJc w:val="left"/>
      <w:pPr>
        <w:tabs>
          <w:tab w:val="num" w:pos="720"/>
        </w:tabs>
        <w:ind w:left="340" w:firstLine="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DAF0B06"/>
    <w:multiLevelType w:val="hybridMultilevel"/>
    <w:tmpl w:val="58B81A3A"/>
    <w:lvl w:ilvl="0" w:tplc="E5B02E0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7B3A2D"/>
    <w:multiLevelType w:val="hybridMultilevel"/>
    <w:tmpl w:val="9508DFAE"/>
    <w:lvl w:ilvl="0" w:tplc="D9C28012">
      <w:start w:val="1"/>
      <w:numFmt w:val="bullet"/>
      <w:lvlText w:val="-"/>
      <w:lvlJc w:val="left"/>
      <w:pPr>
        <w:ind w:left="720" w:hanging="360"/>
      </w:pPr>
      <w:rPr>
        <w:rFonts w:ascii="Verdana" w:eastAsia="Times New Roman" w:hAnsi="Verdana" w:cs="ArialM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06018B2"/>
    <w:multiLevelType w:val="hybridMultilevel"/>
    <w:tmpl w:val="4F34DB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11668BD"/>
    <w:multiLevelType w:val="hybridMultilevel"/>
    <w:tmpl w:val="455A120E"/>
    <w:lvl w:ilvl="0" w:tplc="0972BE50">
      <w:start w:val="1"/>
      <w:numFmt w:val="decimal"/>
      <w:lvlText w:val="%1."/>
      <w:lvlJc w:val="left"/>
      <w:pPr>
        <w:tabs>
          <w:tab w:val="num" w:pos="720"/>
        </w:tabs>
        <w:ind w:left="170" w:firstLine="1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31746464"/>
    <w:multiLevelType w:val="singleLevel"/>
    <w:tmpl w:val="431E4F56"/>
    <w:lvl w:ilvl="0">
      <w:start w:val="1"/>
      <w:numFmt w:val="decimal"/>
      <w:lvlText w:val="%1."/>
      <w:lvlJc w:val="left"/>
      <w:pPr>
        <w:tabs>
          <w:tab w:val="num" w:pos="360"/>
        </w:tabs>
        <w:ind w:left="360" w:hanging="360"/>
      </w:pPr>
      <w:rPr>
        <w:rFonts w:hint="default"/>
      </w:rPr>
    </w:lvl>
  </w:abstractNum>
  <w:abstractNum w:abstractNumId="9" w15:restartNumberingAfterBreak="0">
    <w:nsid w:val="323317CF"/>
    <w:multiLevelType w:val="hybridMultilevel"/>
    <w:tmpl w:val="1242DDC8"/>
    <w:lvl w:ilvl="0" w:tplc="90E06AD0">
      <w:start w:val="3"/>
      <w:numFmt w:val="decimal"/>
      <w:lvlText w:val="%1."/>
      <w:lvlJc w:val="left"/>
      <w:pPr>
        <w:tabs>
          <w:tab w:val="num" w:pos="720"/>
        </w:tabs>
        <w:ind w:left="340" w:firstLine="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34486260"/>
    <w:multiLevelType w:val="multilevel"/>
    <w:tmpl w:val="F796E622"/>
    <w:lvl w:ilvl="0">
      <w:start w:val="1"/>
      <w:numFmt w:val="upperRoman"/>
      <w:lvlText w:val="%1."/>
      <w:lvlJc w:val="right"/>
      <w:pPr>
        <w:tabs>
          <w:tab w:val="num" w:pos="540"/>
        </w:tabs>
        <w:ind w:left="170" w:firstLine="190"/>
      </w:pPr>
      <w:rPr>
        <w:rFonts w:hint="default"/>
      </w:rPr>
    </w:lvl>
    <w:lvl w:ilvl="1">
      <w:start w:val="2"/>
      <w:numFmt w:val="decimal"/>
      <w:lvlText w:val="%2."/>
      <w:lvlJc w:val="left"/>
      <w:pPr>
        <w:tabs>
          <w:tab w:val="num" w:pos="720"/>
        </w:tabs>
        <w:ind w:left="340" w:firstLine="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9A536BD"/>
    <w:multiLevelType w:val="singleLevel"/>
    <w:tmpl w:val="431E4F56"/>
    <w:lvl w:ilvl="0">
      <w:start w:val="1"/>
      <w:numFmt w:val="decimal"/>
      <w:lvlText w:val="%1."/>
      <w:lvlJc w:val="left"/>
      <w:pPr>
        <w:tabs>
          <w:tab w:val="num" w:pos="360"/>
        </w:tabs>
        <w:ind w:left="360" w:hanging="360"/>
      </w:pPr>
      <w:rPr>
        <w:rFonts w:hint="default"/>
      </w:rPr>
    </w:lvl>
  </w:abstractNum>
  <w:abstractNum w:abstractNumId="12" w15:restartNumberingAfterBreak="0">
    <w:nsid w:val="40967148"/>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9402DF7"/>
    <w:multiLevelType w:val="hybridMultilevel"/>
    <w:tmpl w:val="BFC69B16"/>
    <w:lvl w:ilvl="0" w:tplc="1236E4B0">
      <w:start w:val="1"/>
      <w:numFmt w:val="bullet"/>
      <w:lvlText w:val="-"/>
      <w:lvlJc w:val="left"/>
      <w:pPr>
        <w:ind w:left="360" w:hanging="360"/>
      </w:pPr>
      <w:rPr>
        <w:rFonts w:ascii="Verdana" w:eastAsia="Times New Roman" w:hAnsi="Verdana" w:cs="ArialMT"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59DD39E6"/>
    <w:multiLevelType w:val="hybridMultilevel"/>
    <w:tmpl w:val="FCB2C954"/>
    <w:lvl w:ilvl="0" w:tplc="90E06AD0">
      <w:start w:val="3"/>
      <w:numFmt w:val="decimal"/>
      <w:lvlText w:val="%1."/>
      <w:lvlJc w:val="left"/>
      <w:pPr>
        <w:tabs>
          <w:tab w:val="num" w:pos="720"/>
        </w:tabs>
        <w:ind w:left="340" w:firstLine="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62675760"/>
    <w:multiLevelType w:val="hybridMultilevel"/>
    <w:tmpl w:val="6B949A92"/>
    <w:lvl w:ilvl="0" w:tplc="4D121FE0">
      <w:start w:val="1"/>
      <w:numFmt w:val="decimal"/>
      <w:lvlText w:val="%1."/>
      <w:lvlJc w:val="left"/>
      <w:pPr>
        <w:ind w:left="1020" w:hanging="360"/>
      </w:pPr>
    </w:lvl>
    <w:lvl w:ilvl="1" w:tplc="5BAEA598">
      <w:start w:val="1"/>
      <w:numFmt w:val="decimal"/>
      <w:lvlText w:val="%2."/>
      <w:lvlJc w:val="left"/>
      <w:pPr>
        <w:ind w:left="1020" w:hanging="360"/>
      </w:pPr>
    </w:lvl>
    <w:lvl w:ilvl="2" w:tplc="3B5801E8">
      <w:start w:val="1"/>
      <w:numFmt w:val="decimal"/>
      <w:lvlText w:val="%3."/>
      <w:lvlJc w:val="left"/>
      <w:pPr>
        <w:ind w:left="1020" w:hanging="360"/>
      </w:pPr>
    </w:lvl>
    <w:lvl w:ilvl="3" w:tplc="9BC2115E">
      <w:start w:val="1"/>
      <w:numFmt w:val="decimal"/>
      <w:lvlText w:val="%4."/>
      <w:lvlJc w:val="left"/>
      <w:pPr>
        <w:ind w:left="1020" w:hanging="360"/>
      </w:pPr>
    </w:lvl>
    <w:lvl w:ilvl="4" w:tplc="A64ADC74">
      <w:start w:val="1"/>
      <w:numFmt w:val="decimal"/>
      <w:lvlText w:val="%5."/>
      <w:lvlJc w:val="left"/>
      <w:pPr>
        <w:ind w:left="1020" w:hanging="360"/>
      </w:pPr>
    </w:lvl>
    <w:lvl w:ilvl="5" w:tplc="D308531C">
      <w:start w:val="1"/>
      <w:numFmt w:val="decimal"/>
      <w:lvlText w:val="%6."/>
      <w:lvlJc w:val="left"/>
      <w:pPr>
        <w:ind w:left="1020" w:hanging="360"/>
      </w:pPr>
    </w:lvl>
    <w:lvl w:ilvl="6" w:tplc="B1185786">
      <w:start w:val="1"/>
      <w:numFmt w:val="decimal"/>
      <w:lvlText w:val="%7."/>
      <w:lvlJc w:val="left"/>
      <w:pPr>
        <w:ind w:left="1020" w:hanging="360"/>
      </w:pPr>
    </w:lvl>
    <w:lvl w:ilvl="7" w:tplc="10D2BEB4">
      <w:start w:val="1"/>
      <w:numFmt w:val="decimal"/>
      <w:lvlText w:val="%8."/>
      <w:lvlJc w:val="left"/>
      <w:pPr>
        <w:ind w:left="1020" w:hanging="360"/>
      </w:pPr>
    </w:lvl>
    <w:lvl w:ilvl="8" w:tplc="AB14CD20">
      <w:start w:val="1"/>
      <w:numFmt w:val="decimal"/>
      <w:lvlText w:val="%9."/>
      <w:lvlJc w:val="left"/>
      <w:pPr>
        <w:ind w:left="1020" w:hanging="360"/>
      </w:pPr>
    </w:lvl>
  </w:abstractNum>
  <w:abstractNum w:abstractNumId="16" w15:restartNumberingAfterBreak="0">
    <w:nsid w:val="62AE7663"/>
    <w:multiLevelType w:val="hybridMultilevel"/>
    <w:tmpl w:val="07D82436"/>
    <w:lvl w:ilvl="0" w:tplc="90E06AD0">
      <w:start w:val="3"/>
      <w:numFmt w:val="decimal"/>
      <w:lvlText w:val="%1."/>
      <w:lvlJc w:val="left"/>
      <w:pPr>
        <w:tabs>
          <w:tab w:val="num" w:pos="720"/>
        </w:tabs>
        <w:ind w:left="340" w:firstLine="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644921EF"/>
    <w:multiLevelType w:val="hybridMultilevel"/>
    <w:tmpl w:val="9032606A"/>
    <w:lvl w:ilvl="0" w:tplc="0424000F">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84B53A7"/>
    <w:multiLevelType w:val="hybridMultilevel"/>
    <w:tmpl w:val="8F3EB1A2"/>
    <w:lvl w:ilvl="0" w:tplc="E5B02E02">
      <w:start w:val="1"/>
      <w:numFmt w:val="decimal"/>
      <w:lvlText w:val="(%1)"/>
      <w:lvlJc w:val="left"/>
      <w:pPr>
        <w:ind w:left="390" w:hanging="39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6F1D0198"/>
    <w:multiLevelType w:val="hybridMultilevel"/>
    <w:tmpl w:val="F796E622"/>
    <w:lvl w:ilvl="0" w:tplc="736EB914">
      <w:start w:val="1"/>
      <w:numFmt w:val="upperRoman"/>
      <w:lvlText w:val="%1."/>
      <w:lvlJc w:val="right"/>
      <w:pPr>
        <w:tabs>
          <w:tab w:val="num" w:pos="540"/>
        </w:tabs>
        <w:ind w:left="170" w:firstLine="190"/>
      </w:pPr>
      <w:rPr>
        <w:rFonts w:hint="default"/>
      </w:rPr>
    </w:lvl>
    <w:lvl w:ilvl="1" w:tplc="A6D6E808">
      <w:start w:val="2"/>
      <w:numFmt w:val="decimal"/>
      <w:lvlText w:val="%2."/>
      <w:lvlJc w:val="left"/>
      <w:pPr>
        <w:tabs>
          <w:tab w:val="num" w:pos="720"/>
        </w:tabs>
        <w:ind w:left="340" w:firstLine="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71A93C72"/>
    <w:multiLevelType w:val="hybridMultilevel"/>
    <w:tmpl w:val="3D36C49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E16B5C"/>
    <w:multiLevelType w:val="hybridMultilevel"/>
    <w:tmpl w:val="ED1E2396"/>
    <w:lvl w:ilvl="0" w:tplc="973C6FC4">
      <w:start w:val="1"/>
      <w:numFmt w:val="decimal"/>
      <w:lvlText w:val="%1."/>
      <w:lvlJc w:val="left"/>
      <w:pPr>
        <w:ind w:left="1020" w:hanging="360"/>
      </w:pPr>
    </w:lvl>
    <w:lvl w:ilvl="1" w:tplc="26C6E700">
      <w:start w:val="1"/>
      <w:numFmt w:val="decimal"/>
      <w:lvlText w:val="%2."/>
      <w:lvlJc w:val="left"/>
      <w:pPr>
        <w:ind w:left="1020" w:hanging="360"/>
      </w:pPr>
    </w:lvl>
    <w:lvl w:ilvl="2" w:tplc="995E155E">
      <w:start w:val="1"/>
      <w:numFmt w:val="decimal"/>
      <w:lvlText w:val="%3."/>
      <w:lvlJc w:val="left"/>
      <w:pPr>
        <w:ind w:left="1020" w:hanging="360"/>
      </w:pPr>
    </w:lvl>
    <w:lvl w:ilvl="3" w:tplc="1138D5F0">
      <w:start w:val="1"/>
      <w:numFmt w:val="decimal"/>
      <w:lvlText w:val="%4."/>
      <w:lvlJc w:val="left"/>
      <w:pPr>
        <w:ind w:left="1020" w:hanging="360"/>
      </w:pPr>
    </w:lvl>
    <w:lvl w:ilvl="4" w:tplc="D5943AD6">
      <w:start w:val="1"/>
      <w:numFmt w:val="decimal"/>
      <w:lvlText w:val="%5."/>
      <w:lvlJc w:val="left"/>
      <w:pPr>
        <w:ind w:left="1020" w:hanging="360"/>
      </w:pPr>
    </w:lvl>
    <w:lvl w:ilvl="5" w:tplc="B04847AA">
      <w:start w:val="1"/>
      <w:numFmt w:val="decimal"/>
      <w:lvlText w:val="%6."/>
      <w:lvlJc w:val="left"/>
      <w:pPr>
        <w:ind w:left="1020" w:hanging="360"/>
      </w:pPr>
    </w:lvl>
    <w:lvl w:ilvl="6" w:tplc="B3320AA8">
      <w:start w:val="1"/>
      <w:numFmt w:val="decimal"/>
      <w:lvlText w:val="%7."/>
      <w:lvlJc w:val="left"/>
      <w:pPr>
        <w:ind w:left="1020" w:hanging="360"/>
      </w:pPr>
    </w:lvl>
    <w:lvl w:ilvl="7" w:tplc="4C129DC6">
      <w:start w:val="1"/>
      <w:numFmt w:val="decimal"/>
      <w:lvlText w:val="%8."/>
      <w:lvlJc w:val="left"/>
      <w:pPr>
        <w:ind w:left="1020" w:hanging="360"/>
      </w:pPr>
    </w:lvl>
    <w:lvl w:ilvl="8" w:tplc="38825396">
      <w:start w:val="1"/>
      <w:numFmt w:val="decimal"/>
      <w:lvlText w:val="%9."/>
      <w:lvlJc w:val="left"/>
      <w:pPr>
        <w:ind w:left="1020" w:hanging="360"/>
      </w:pPr>
    </w:lvl>
  </w:abstractNum>
  <w:abstractNum w:abstractNumId="22" w15:restartNumberingAfterBreak="0">
    <w:nsid w:val="7E6C5A29"/>
    <w:multiLevelType w:val="hybridMultilevel"/>
    <w:tmpl w:val="37CE2D6A"/>
    <w:lvl w:ilvl="0" w:tplc="3CCE3C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93757154">
    <w:abstractNumId w:val="19"/>
  </w:num>
  <w:num w:numId="2" w16cid:durableId="356204582">
    <w:abstractNumId w:val="20"/>
  </w:num>
  <w:num w:numId="3" w16cid:durableId="1225138326">
    <w:abstractNumId w:val="7"/>
  </w:num>
  <w:num w:numId="4" w16cid:durableId="1176767816">
    <w:abstractNumId w:val="9"/>
  </w:num>
  <w:num w:numId="5" w16cid:durableId="1625119831">
    <w:abstractNumId w:val="0"/>
  </w:num>
  <w:num w:numId="6" w16cid:durableId="420565994">
    <w:abstractNumId w:val="8"/>
  </w:num>
  <w:num w:numId="7" w16cid:durableId="975791331">
    <w:abstractNumId w:val="2"/>
  </w:num>
  <w:num w:numId="8" w16cid:durableId="984043635">
    <w:abstractNumId w:val="11"/>
  </w:num>
  <w:num w:numId="9" w16cid:durableId="1558474934">
    <w:abstractNumId w:val="12"/>
  </w:num>
  <w:num w:numId="10" w16cid:durableId="887112933">
    <w:abstractNumId w:val="10"/>
  </w:num>
  <w:num w:numId="11" w16cid:durableId="214895650">
    <w:abstractNumId w:val="13"/>
  </w:num>
  <w:num w:numId="12" w16cid:durableId="716123420">
    <w:abstractNumId w:val="5"/>
  </w:num>
  <w:num w:numId="13" w16cid:durableId="194197646">
    <w:abstractNumId w:val="22"/>
  </w:num>
  <w:num w:numId="14" w16cid:durableId="154032261">
    <w:abstractNumId w:val="18"/>
  </w:num>
  <w:num w:numId="15" w16cid:durableId="173884941">
    <w:abstractNumId w:val="4"/>
  </w:num>
  <w:num w:numId="16" w16cid:durableId="2085832110">
    <w:abstractNumId w:val="3"/>
  </w:num>
  <w:num w:numId="17" w16cid:durableId="1267470136">
    <w:abstractNumId w:val="16"/>
  </w:num>
  <w:num w:numId="18" w16cid:durableId="1493836764">
    <w:abstractNumId w:val="14"/>
  </w:num>
  <w:num w:numId="19" w16cid:durableId="2037146564">
    <w:abstractNumId w:val="15"/>
  </w:num>
  <w:num w:numId="20" w16cid:durableId="302543391">
    <w:abstractNumId w:val="21"/>
  </w:num>
  <w:num w:numId="21" w16cid:durableId="425540796">
    <w:abstractNumId w:val="17"/>
  </w:num>
  <w:num w:numId="22" w16cid:durableId="1960531617">
    <w:abstractNumId w:val="1"/>
  </w:num>
  <w:num w:numId="23" w16cid:durableId="160314302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BC5"/>
    <w:rsid w:val="000006D0"/>
    <w:rsid w:val="0000251A"/>
    <w:rsid w:val="00002821"/>
    <w:rsid w:val="00003252"/>
    <w:rsid w:val="00003627"/>
    <w:rsid w:val="000139C6"/>
    <w:rsid w:val="00034C9A"/>
    <w:rsid w:val="00037567"/>
    <w:rsid w:val="00044636"/>
    <w:rsid w:val="00044A79"/>
    <w:rsid w:val="00044DF5"/>
    <w:rsid w:val="000465E8"/>
    <w:rsid w:val="00046647"/>
    <w:rsid w:val="000509BC"/>
    <w:rsid w:val="00050DB7"/>
    <w:rsid w:val="0005581D"/>
    <w:rsid w:val="00055A5F"/>
    <w:rsid w:val="000565A6"/>
    <w:rsid w:val="000606DD"/>
    <w:rsid w:val="00066343"/>
    <w:rsid w:val="00066DCA"/>
    <w:rsid w:val="00070E78"/>
    <w:rsid w:val="00071C18"/>
    <w:rsid w:val="00073E86"/>
    <w:rsid w:val="000742EF"/>
    <w:rsid w:val="00074B31"/>
    <w:rsid w:val="0008588A"/>
    <w:rsid w:val="00086D68"/>
    <w:rsid w:val="00090FE3"/>
    <w:rsid w:val="00093010"/>
    <w:rsid w:val="000A28C8"/>
    <w:rsid w:val="000A4189"/>
    <w:rsid w:val="000A466C"/>
    <w:rsid w:val="000A4B5A"/>
    <w:rsid w:val="000A6084"/>
    <w:rsid w:val="000A7190"/>
    <w:rsid w:val="000B176C"/>
    <w:rsid w:val="000B3FCA"/>
    <w:rsid w:val="000B4183"/>
    <w:rsid w:val="000B43DF"/>
    <w:rsid w:val="000B5650"/>
    <w:rsid w:val="000C6309"/>
    <w:rsid w:val="000C793E"/>
    <w:rsid w:val="000D266A"/>
    <w:rsid w:val="000D321A"/>
    <w:rsid w:val="000D4D9E"/>
    <w:rsid w:val="000F4C07"/>
    <w:rsid w:val="001000D9"/>
    <w:rsid w:val="001019C7"/>
    <w:rsid w:val="00102F4E"/>
    <w:rsid w:val="0010479E"/>
    <w:rsid w:val="0010741A"/>
    <w:rsid w:val="00107A32"/>
    <w:rsid w:val="00111147"/>
    <w:rsid w:val="001131AA"/>
    <w:rsid w:val="00113763"/>
    <w:rsid w:val="001271F0"/>
    <w:rsid w:val="00131086"/>
    <w:rsid w:val="00132D1C"/>
    <w:rsid w:val="00136049"/>
    <w:rsid w:val="00136C22"/>
    <w:rsid w:val="001532AE"/>
    <w:rsid w:val="00153B2F"/>
    <w:rsid w:val="0015605B"/>
    <w:rsid w:val="00163929"/>
    <w:rsid w:val="00166456"/>
    <w:rsid w:val="0018281D"/>
    <w:rsid w:val="00186D84"/>
    <w:rsid w:val="0018760A"/>
    <w:rsid w:val="00194DF3"/>
    <w:rsid w:val="001A51F0"/>
    <w:rsid w:val="001A5737"/>
    <w:rsid w:val="001A7D20"/>
    <w:rsid w:val="001A7E5B"/>
    <w:rsid w:val="001B0AE2"/>
    <w:rsid w:val="001B7822"/>
    <w:rsid w:val="001C2550"/>
    <w:rsid w:val="001C4AD8"/>
    <w:rsid w:val="001D19EF"/>
    <w:rsid w:val="001D1BC7"/>
    <w:rsid w:val="001D2ADA"/>
    <w:rsid w:val="001E009F"/>
    <w:rsid w:val="001E1CC1"/>
    <w:rsid w:val="001E28D1"/>
    <w:rsid w:val="001E2C24"/>
    <w:rsid w:val="001E2E7A"/>
    <w:rsid w:val="001E4F06"/>
    <w:rsid w:val="001F3E9D"/>
    <w:rsid w:val="001F43EC"/>
    <w:rsid w:val="001F515D"/>
    <w:rsid w:val="001F72D8"/>
    <w:rsid w:val="00201125"/>
    <w:rsid w:val="00201A18"/>
    <w:rsid w:val="002033A5"/>
    <w:rsid w:val="00204FEC"/>
    <w:rsid w:val="00206217"/>
    <w:rsid w:val="002107C7"/>
    <w:rsid w:val="002109F1"/>
    <w:rsid w:val="002117B5"/>
    <w:rsid w:val="0022044A"/>
    <w:rsid w:val="002248FC"/>
    <w:rsid w:val="002433EA"/>
    <w:rsid w:val="002440A6"/>
    <w:rsid w:val="00245C0D"/>
    <w:rsid w:val="00250CA7"/>
    <w:rsid w:val="002513B4"/>
    <w:rsid w:val="002515AA"/>
    <w:rsid w:val="00252963"/>
    <w:rsid w:val="0026300D"/>
    <w:rsid w:val="002648A0"/>
    <w:rsid w:val="00273F02"/>
    <w:rsid w:val="002902F2"/>
    <w:rsid w:val="00297B58"/>
    <w:rsid w:val="002A18A4"/>
    <w:rsid w:val="002A4A04"/>
    <w:rsid w:val="002A4A43"/>
    <w:rsid w:val="002B3DF7"/>
    <w:rsid w:val="002B5673"/>
    <w:rsid w:val="002C5593"/>
    <w:rsid w:val="002C60A1"/>
    <w:rsid w:val="002E1641"/>
    <w:rsid w:val="002E333B"/>
    <w:rsid w:val="002E7EAF"/>
    <w:rsid w:val="002F249D"/>
    <w:rsid w:val="002F55B8"/>
    <w:rsid w:val="00300E0A"/>
    <w:rsid w:val="00302AEA"/>
    <w:rsid w:val="00303EF4"/>
    <w:rsid w:val="00307435"/>
    <w:rsid w:val="00313B94"/>
    <w:rsid w:val="0031794E"/>
    <w:rsid w:val="003257FE"/>
    <w:rsid w:val="0033257B"/>
    <w:rsid w:val="0033614A"/>
    <w:rsid w:val="00343053"/>
    <w:rsid w:val="00344FBF"/>
    <w:rsid w:val="003504E4"/>
    <w:rsid w:val="003526C5"/>
    <w:rsid w:val="003616DC"/>
    <w:rsid w:val="003631F4"/>
    <w:rsid w:val="00363E4A"/>
    <w:rsid w:val="00364551"/>
    <w:rsid w:val="00364BAD"/>
    <w:rsid w:val="0036532A"/>
    <w:rsid w:val="00370AFE"/>
    <w:rsid w:val="003735BF"/>
    <w:rsid w:val="003772A3"/>
    <w:rsid w:val="00377C33"/>
    <w:rsid w:val="003802C5"/>
    <w:rsid w:val="0038161D"/>
    <w:rsid w:val="00386043"/>
    <w:rsid w:val="00386867"/>
    <w:rsid w:val="003935D3"/>
    <w:rsid w:val="003A083F"/>
    <w:rsid w:val="003A3861"/>
    <w:rsid w:val="003A522F"/>
    <w:rsid w:val="003A5F3B"/>
    <w:rsid w:val="003B10CB"/>
    <w:rsid w:val="003B23EC"/>
    <w:rsid w:val="003C0B06"/>
    <w:rsid w:val="003C0E4E"/>
    <w:rsid w:val="003C5016"/>
    <w:rsid w:val="003C73A4"/>
    <w:rsid w:val="003D1EEA"/>
    <w:rsid w:val="003D785B"/>
    <w:rsid w:val="003E0FE2"/>
    <w:rsid w:val="003E6F28"/>
    <w:rsid w:val="003E79BE"/>
    <w:rsid w:val="003E7FC5"/>
    <w:rsid w:val="003F4B7A"/>
    <w:rsid w:val="003F6E0D"/>
    <w:rsid w:val="004029DC"/>
    <w:rsid w:val="00404EF3"/>
    <w:rsid w:val="00407EFF"/>
    <w:rsid w:val="004148B2"/>
    <w:rsid w:val="00414C5A"/>
    <w:rsid w:val="00417056"/>
    <w:rsid w:val="00423846"/>
    <w:rsid w:val="00430FA7"/>
    <w:rsid w:val="00431471"/>
    <w:rsid w:val="004335DB"/>
    <w:rsid w:val="00443602"/>
    <w:rsid w:val="00455BEA"/>
    <w:rsid w:val="00457302"/>
    <w:rsid w:val="00457D53"/>
    <w:rsid w:val="00466AE0"/>
    <w:rsid w:val="0047103C"/>
    <w:rsid w:val="00471C13"/>
    <w:rsid w:val="004747D8"/>
    <w:rsid w:val="00481591"/>
    <w:rsid w:val="004A1207"/>
    <w:rsid w:val="004A20C4"/>
    <w:rsid w:val="004A63FD"/>
    <w:rsid w:val="004D3DBF"/>
    <w:rsid w:val="004D65A7"/>
    <w:rsid w:val="004D7882"/>
    <w:rsid w:val="004D793C"/>
    <w:rsid w:val="004E0976"/>
    <w:rsid w:val="004F2448"/>
    <w:rsid w:val="004F26B2"/>
    <w:rsid w:val="004F33D6"/>
    <w:rsid w:val="004F74FD"/>
    <w:rsid w:val="004F7F1F"/>
    <w:rsid w:val="005061BC"/>
    <w:rsid w:val="005123EF"/>
    <w:rsid w:val="00515C7E"/>
    <w:rsid w:val="00522C68"/>
    <w:rsid w:val="005311D8"/>
    <w:rsid w:val="00532F29"/>
    <w:rsid w:val="00544876"/>
    <w:rsid w:val="00545870"/>
    <w:rsid w:val="00545E08"/>
    <w:rsid w:val="005530EB"/>
    <w:rsid w:val="00554A69"/>
    <w:rsid w:val="00555AC9"/>
    <w:rsid w:val="00561003"/>
    <w:rsid w:val="00572590"/>
    <w:rsid w:val="005776C8"/>
    <w:rsid w:val="00584FC2"/>
    <w:rsid w:val="005851B8"/>
    <w:rsid w:val="0059692E"/>
    <w:rsid w:val="005A0F87"/>
    <w:rsid w:val="005A55E4"/>
    <w:rsid w:val="005A560F"/>
    <w:rsid w:val="005A5FCB"/>
    <w:rsid w:val="005B29FA"/>
    <w:rsid w:val="005C08BD"/>
    <w:rsid w:val="005C2DBC"/>
    <w:rsid w:val="005C3A04"/>
    <w:rsid w:val="005C5C74"/>
    <w:rsid w:val="005C6789"/>
    <w:rsid w:val="005E213A"/>
    <w:rsid w:val="005E49EB"/>
    <w:rsid w:val="005E5D96"/>
    <w:rsid w:val="005F2FB5"/>
    <w:rsid w:val="005F4536"/>
    <w:rsid w:val="005F526A"/>
    <w:rsid w:val="00602DAF"/>
    <w:rsid w:val="00604E18"/>
    <w:rsid w:val="00605005"/>
    <w:rsid w:val="00606065"/>
    <w:rsid w:val="0060793D"/>
    <w:rsid w:val="00611178"/>
    <w:rsid w:val="00613ABD"/>
    <w:rsid w:val="00614270"/>
    <w:rsid w:val="0061491C"/>
    <w:rsid w:val="00614B23"/>
    <w:rsid w:val="0061556C"/>
    <w:rsid w:val="00623555"/>
    <w:rsid w:val="00623E9C"/>
    <w:rsid w:val="00626BE6"/>
    <w:rsid w:val="00633728"/>
    <w:rsid w:val="00635FFB"/>
    <w:rsid w:val="00644239"/>
    <w:rsid w:val="006443F3"/>
    <w:rsid w:val="006456E5"/>
    <w:rsid w:val="0064615B"/>
    <w:rsid w:val="006470F9"/>
    <w:rsid w:val="0064743E"/>
    <w:rsid w:val="006525D6"/>
    <w:rsid w:val="006543B7"/>
    <w:rsid w:val="00655052"/>
    <w:rsid w:val="0065520F"/>
    <w:rsid w:val="006569BD"/>
    <w:rsid w:val="0066208A"/>
    <w:rsid w:val="00665D38"/>
    <w:rsid w:val="00672935"/>
    <w:rsid w:val="006758FB"/>
    <w:rsid w:val="0068054C"/>
    <w:rsid w:val="006805DF"/>
    <w:rsid w:val="006907F7"/>
    <w:rsid w:val="00693281"/>
    <w:rsid w:val="00693B6C"/>
    <w:rsid w:val="006A1F05"/>
    <w:rsid w:val="006A1F0A"/>
    <w:rsid w:val="006B3651"/>
    <w:rsid w:val="006B6DD7"/>
    <w:rsid w:val="006B7665"/>
    <w:rsid w:val="006C2637"/>
    <w:rsid w:val="006C6463"/>
    <w:rsid w:val="006D0C7D"/>
    <w:rsid w:val="006E2A1E"/>
    <w:rsid w:val="006E2AE8"/>
    <w:rsid w:val="006E3467"/>
    <w:rsid w:val="006E58AC"/>
    <w:rsid w:val="006F6D20"/>
    <w:rsid w:val="00701A73"/>
    <w:rsid w:val="00701F49"/>
    <w:rsid w:val="00705E99"/>
    <w:rsid w:val="00720DF4"/>
    <w:rsid w:val="00725283"/>
    <w:rsid w:val="00731375"/>
    <w:rsid w:val="007317D8"/>
    <w:rsid w:val="00740038"/>
    <w:rsid w:val="00741D8C"/>
    <w:rsid w:val="00744796"/>
    <w:rsid w:val="00753030"/>
    <w:rsid w:val="00753FB4"/>
    <w:rsid w:val="00760C06"/>
    <w:rsid w:val="00765CD5"/>
    <w:rsid w:val="00765DD8"/>
    <w:rsid w:val="007672E8"/>
    <w:rsid w:val="0078579B"/>
    <w:rsid w:val="00785EE1"/>
    <w:rsid w:val="0078781E"/>
    <w:rsid w:val="00787FB6"/>
    <w:rsid w:val="007A06D9"/>
    <w:rsid w:val="007A1B5B"/>
    <w:rsid w:val="007A6934"/>
    <w:rsid w:val="007B338E"/>
    <w:rsid w:val="007C1D8B"/>
    <w:rsid w:val="007C38DF"/>
    <w:rsid w:val="007C4900"/>
    <w:rsid w:val="007C4928"/>
    <w:rsid w:val="007C5104"/>
    <w:rsid w:val="007C574F"/>
    <w:rsid w:val="007C7855"/>
    <w:rsid w:val="007D1CAF"/>
    <w:rsid w:val="007D3E58"/>
    <w:rsid w:val="007E01D8"/>
    <w:rsid w:val="007E0836"/>
    <w:rsid w:val="007F2D31"/>
    <w:rsid w:val="007F2DBD"/>
    <w:rsid w:val="007F2FF7"/>
    <w:rsid w:val="007F39C0"/>
    <w:rsid w:val="007F3EA7"/>
    <w:rsid w:val="007F472A"/>
    <w:rsid w:val="007F7A18"/>
    <w:rsid w:val="00812711"/>
    <w:rsid w:val="0081794A"/>
    <w:rsid w:val="00824EFF"/>
    <w:rsid w:val="00826D54"/>
    <w:rsid w:val="008330ED"/>
    <w:rsid w:val="008338BC"/>
    <w:rsid w:val="008403B8"/>
    <w:rsid w:val="008406BE"/>
    <w:rsid w:val="008415FB"/>
    <w:rsid w:val="00841EB3"/>
    <w:rsid w:val="00843A7E"/>
    <w:rsid w:val="008443BB"/>
    <w:rsid w:val="00852BF2"/>
    <w:rsid w:val="008564F6"/>
    <w:rsid w:val="00856857"/>
    <w:rsid w:val="00862335"/>
    <w:rsid w:val="00863B2A"/>
    <w:rsid w:val="0087366E"/>
    <w:rsid w:val="00875F1F"/>
    <w:rsid w:val="008873E1"/>
    <w:rsid w:val="00890039"/>
    <w:rsid w:val="00893BC7"/>
    <w:rsid w:val="008946F9"/>
    <w:rsid w:val="008961CB"/>
    <w:rsid w:val="008A4240"/>
    <w:rsid w:val="008A4766"/>
    <w:rsid w:val="008B29D6"/>
    <w:rsid w:val="008B36C7"/>
    <w:rsid w:val="008B407D"/>
    <w:rsid w:val="008B45F3"/>
    <w:rsid w:val="008B5A62"/>
    <w:rsid w:val="008B5F34"/>
    <w:rsid w:val="008C46CF"/>
    <w:rsid w:val="008C53A9"/>
    <w:rsid w:val="008C5646"/>
    <w:rsid w:val="008C68EA"/>
    <w:rsid w:val="008C72C4"/>
    <w:rsid w:val="008C75A1"/>
    <w:rsid w:val="008E3ED2"/>
    <w:rsid w:val="008F591E"/>
    <w:rsid w:val="008F73A9"/>
    <w:rsid w:val="00901604"/>
    <w:rsid w:val="0090297D"/>
    <w:rsid w:val="0090596A"/>
    <w:rsid w:val="0090637B"/>
    <w:rsid w:val="00906533"/>
    <w:rsid w:val="009136DD"/>
    <w:rsid w:val="00916B84"/>
    <w:rsid w:val="0092450C"/>
    <w:rsid w:val="00925E5D"/>
    <w:rsid w:val="009261FF"/>
    <w:rsid w:val="00926B12"/>
    <w:rsid w:val="00927E3B"/>
    <w:rsid w:val="00940E79"/>
    <w:rsid w:val="0095063F"/>
    <w:rsid w:val="009526A6"/>
    <w:rsid w:val="00955488"/>
    <w:rsid w:val="00956A9C"/>
    <w:rsid w:val="00970A8B"/>
    <w:rsid w:val="009731F9"/>
    <w:rsid w:val="00977F10"/>
    <w:rsid w:val="009802FA"/>
    <w:rsid w:val="0098255B"/>
    <w:rsid w:val="00983EFD"/>
    <w:rsid w:val="009865AD"/>
    <w:rsid w:val="00995939"/>
    <w:rsid w:val="009A07C9"/>
    <w:rsid w:val="009A3B6E"/>
    <w:rsid w:val="009A3D48"/>
    <w:rsid w:val="009A78EF"/>
    <w:rsid w:val="009B0CAE"/>
    <w:rsid w:val="009B2EB0"/>
    <w:rsid w:val="009B3AE4"/>
    <w:rsid w:val="009B3B2F"/>
    <w:rsid w:val="009B4217"/>
    <w:rsid w:val="009B51A8"/>
    <w:rsid w:val="009D326A"/>
    <w:rsid w:val="009D3323"/>
    <w:rsid w:val="009D5144"/>
    <w:rsid w:val="009E1810"/>
    <w:rsid w:val="009E1FC3"/>
    <w:rsid w:val="009E2D5C"/>
    <w:rsid w:val="009F5635"/>
    <w:rsid w:val="00A00B65"/>
    <w:rsid w:val="00A062B0"/>
    <w:rsid w:val="00A13EFA"/>
    <w:rsid w:val="00A15CEF"/>
    <w:rsid w:val="00A15E1B"/>
    <w:rsid w:val="00A246B3"/>
    <w:rsid w:val="00A406E0"/>
    <w:rsid w:val="00A43975"/>
    <w:rsid w:val="00A46FA8"/>
    <w:rsid w:val="00A537B2"/>
    <w:rsid w:val="00A55DDE"/>
    <w:rsid w:val="00A57497"/>
    <w:rsid w:val="00A57FF6"/>
    <w:rsid w:val="00A6434A"/>
    <w:rsid w:val="00A64BAA"/>
    <w:rsid w:val="00A671D4"/>
    <w:rsid w:val="00A67780"/>
    <w:rsid w:val="00A72858"/>
    <w:rsid w:val="00A82671"/>
    <w:rsid w:val="00A82D7B"/>
    <w:rsid w:val="00A83846"/>
    <w:rsid w:val="00A86AB6"/>
    <w:rsid w:val="00A87C93"/>
    <w:rsid w:val="00A97A62"/>
    <w:rsid w:val="00AA4DBA"/>
    <w:rsid w:val="00AB6ABE"/>
    <w:rsid w:val="00AC1108"/>
    <w:rsid w:val="00AC1C04"/>
    <w:rsid w:val="00AC28CF"/>
    <w:rsid w:val="00AC6790"/>
    <w:rsid w:val="00AD2D9D"/>
    <w:rsid w:val="00AD3178"/>
    <w:rsid w:val="00AE20D5"/>
    <w:rsid w:val="00AE616D"/>
    <w:rsid w:val="00AF30FE"/>
    <w:rsid w:val="00AF41BA"/>
    <w:rsid w:val="00AF4490"/>
    <w:rsid w:val="00AF686B"/>
    <w:rsid w:val="00B05C9F"/>
    <w:rsid w:val="00B06BC6"/>
    <w:rsid w:val="00B07598"/>
    <w:rsid w:val="00B12582"/>
    <w:rsid w:val="00B13854"/>
    <w:rsid w:val="00B222AD"/>
    <w:rsid w:val="00B30BF7"/>
    <w:rsid w:val="00B30E40"/>
    <w:rsid w:val="00B30E83"/>
    <w:rsid w:val="00B3109F"/>
    <w:rsid w:val="00B32E18"/>
    <w:rsid w:val="00B437DD"/>
    <w:rsid w:val="00B44CD5"/>
    <w:rsid w:val="00B51969"/>
    <w:rsid w:val="00B52510"/>
    <w:rsid w:val="00B54262"/>
    <w:rsid w:val="00B5647E"/>
    <w:rsid w:val="00B578A7"/>
    <w:rsid w:val="00B7769F"/>
    <w:rsid w:val="00B805D7"/>
    <w:rsid w:val="00B812A3"/>
    <w:rsid w:val="00B84625"/>
    <w:rsid w:val="00B85344"/>
    <w:rsid w:val="00B8792B"/>
    <w:rsid w:val="00B9316B"/>
    <w:rsid w:val="00BA1CCE"/>
    <w:rsid w:val="00BA3648"/>
    <w:rsid w:val="00BA4122"/>
    <w:rsid w:val="00BB1C26"/>
    <w:rsid w:val="00BB204E"/>
    <w:rsid w:val="00BB405D"/>
    <w:rsid w:val="00BB6065"/>
    <w:rsid w:val="00BB68D0"/>
    <w:rsid w:val="00BC6BA7"/>
    <w:rsid w:val="00BD311D"/>
    <w:rsid w:val="00BD57B1"/>
    <w:rsid w:val="00BE73CD"/>
    <w:rsid w:val="00BF1E21"/>
    <w:rsid w:val="00BF215A"/>
    <w:rsid w:val="00BF4FD6"/>
    <w:rsid w:val="00BF5AEF"/>
    <w:rsid w:val="00BF5C33"/>
    <w:rsid w:val="00BF631E"/>
    <w:rsid w:val="00C051CE"/>
    <w:rsid w:val="00C070AA"/>
    <w:rsid w:val="00C125D7"/>
    <w:rsid w:val="00C13769"/>
    <w:rsid w:val="00C14501"/>
    <w:rsid w:val="00C14B17"/>
    <w:rsid w:val="00C15020"/>
    <w:rsid w:val="00C21B1D"/>
    <w:rsid w:val="00C26645"/>
    <w:rsid w:val="00C2679E"/>
    <w:rsid w:val="00C26FBF"/>
    <w:rsid w:val="00C30FC2"/>
    <w:rsid w:val="00C33263"/>
    <w:rsid w:val="00C363D6"/>
    <w:rsid w:val="00C378F6"/>
    <w:rsid w:val="00C47371"/>
    <w:rsid w:val="00C50B3F"/>
    <w:rsid w:val="00C6246A"/>
    <w:rsid w:val="00C6502B"/>
    <w:rsid w:val="00C66826"/>
    <w:rsid w:val="00C668FE"/>
    <w:rsid w:val="00C67016"/>
    <w:rsid w:val="00C71085"/>
    <w:rsid w:val="00C734C0"/>
    <w:rsid w:val="00C83E58"/>
    <w:rsid w:val="00C87625"/>
    <w:rsid w:val="00C97F99"/>
    <w:rsid w:val="00CA0E35"/>
    <w:rsid w:val="00CA41A3"/>
    <w:rsid w:val="00CA44AE"/>
    <w:rsid w:val="00CA5907"/>
    <w:rsid w:val="00CB4150"/>
    <w:rsid w:val="00CB4394"/>
    <w:rsid w:val="00CB6C44"/>
    <w:rsid w:val="00CC0BCC"/>
    <w:rsid w:val="00CC398E"/>
    <w:rsid w:val="00CC488C"/>
    <w:rsid w:val="00CC5803"/>
    <w:rsid w:val="00CD0EF3"/>
    <w:rsid w:val="00CD3C15"/>
    <w:rsid w:val="00CD66FA"/>
    <w:rsid w:val="00CE0FC9"/>
    <w:rsid w:val="00CF2FCA"/>
    <w:rsid w:val="00D00696"/>
    <w:rsid w:val="00D010B6"/>
    <w:rsid w:val="00D023E1"/>
    <w:rsid w:val="00D02A94"/>
    <w:rsid w:val="00D0430F"/>
    <w:rsid w:val="00D04CE5"/>
    <w:rsid w:val="00D178C9"/>
    <w:rsid w:val="00D22DEA"/>
    <w:rsid w:val="00D22E94"/>
    <w:rsid w:val="00D23947"/>
    <w:rsid w:val="00D240E5"/>
    <w:rsid w:val="00D30E67"/>
    <w:rsid w:val="00D3174F"/>
    <w:rsid w:val="00D32BF5"/>
    <w:rsid w:val="00D46954"/>
    <w:rsid w:val="00D5309C"/>
    <w:rsid w:val="00D54E3A"/>
    <w:rsid w:val="00D6367C"/>
    <w:rsid w:val="00D66EB7"/>
    <w:rsid w:val="00D82569"/>
    <w:rsid w:val="00D87249"/>
    <w:rsid w:val="00D87790"/>
    <w:rsid w:val="00D93A20"/>
    <w:rsid w:val="00D93B9A"/>
    <w:rsid w:val="00D97530"/>
    <w:rsid w:val="00DA4784"/>
    <w:rsid w:val="00DB204E"/>
    <w:rsid w:val="00DC0E35"/>
    <w:rsid w:val="00DC4C9A"/>
    <w:rsid w:val="00DD3F2D"/>
    <w:rsid w:val="00DE45BD"/>
    <w:rsid w:val="00DF0487"/>
    <w:rsid w:val="00E009D1"/>
    <w:rsid w:val="00E00D1F"/>
    <w:rsid w:val="00E00D9A"/>
    <w:rsid w:val="00E04275"/>
    <w:rsid w:val="00E12725"/>
    <w:rsid w:val="00E30542"/>
    <w:rsid w:val="00E33403"/>
    <w:rsid w:val="00E338EF"/>
    <w:rsid w:val="00E44469"/>
    <w:rsid w:val="00E46136"/>
    <w:rsid w:val="00E5073C"/>
    <w:rsid w:val="00E54AEE"/>
    <w:rsid w:val="00E62DDB"/>
    <w:rsid w:val="00E7197C"/>
    <w:rsid w:val="00E80498"/>
    <w:rsid w:val="00E81467"/>
    <w:rsid w:val="00E86476"/>
    <w:rsid w:val="00E86DF8"/>
    <w:rsid w:val="00E9107D"/>
    <w:rsid w:val="00E91BE3"/>
    <w:rsid w:val="00E96A08"/>
    <w:rsid w:val="00EA355A"/>
    <w:rsid w:val="00EB5D5E"/>
    <w:rsid w:val="00EB7E3C"/>
    <w:rsid w:val="00ED01CD"/>
    <w:rsid w:val="00EE5001"/>
    <w:rsid w:val="00EF1F85"/>
    <w:rsid w:val="00F00862"/>
    <w:rsid w:val="00F02B6D"/>
    <w:rsid w:val="00F039F6"/>
    <w:rsid w:val="00F05999"/>
    <w:rsid w:val="00F16CB8"/>
    <w:rsid w:val="00F24E18"/>
    <w:rsid w:val="00F24E19"/>
    <w:rsid w:val="00F32AFB"/>
    <w:rsid w:val="00F36FCD"/>
    <w:rsid w:val="00F3701F"/>
    <w:rsid w:val="00F370C1"/>
    <w:rsid w:val="00F4056F"/>
    <w:rsid w:val="00F42966"/>
    <w:rsid w:val="00F4610D"/>
    <w:rsid w:val="00F513C7"/>
    <w:rsid w:val="00F57F0F"/>
    <w:rsid w:val="00F6034C"/>
    <w:rsid w:val="00F60A0D"/>
    <w:rsid w:val="00F64B43"/>
    <w:rsid w:val="00F70289"/>
    <w:rsid w:val="00F70EA3"/>
    <w:rsid w:val="00F7213D"/>
    <w:rsid w:val="00F74A84"/>
    <w:rsid w:val="00F80BC5"/>
    <w:rsid w:val="00F92E73"/>
    <w:rsid w:val="00F96C2B"/>
    <w:rsid w:val="00F96E42"/>
    <w:rsid w:val="00FB0278"/>
    <w:rsid w:val="00FB1821"/>
    <w:rsid w:val="00FB3FE3"/>
    <w:rsid w:val="00FC46E4"/>
    <w:rsid w:val="00FC5D44"/>
    <w:rsid w:val="00FC6EFE"/>
    <w:rsid w:val="00FD2405"/>
    <w:rsid w:val="00FD2481"/>
    <w:rsid w:val="00FD37CB"/>
    <w:rsid w:val="00FD496F"/>
    <w:rsid w:val="00FE1C0B"/>
    <w:rsid w:val="00FF0D6B"/>
    <w:rsid w:val="00FF377A"/>
    <w:rsid w:val="00FF45E3"/>
    <w:rsid w:val="00FF5FB9"/>
    <w:rsid w:val="00FF66B7"/>
    <w:rsid w:val="00FF6A68"/>
    <w:rsid w:val="5F632A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89DC5"/>
  <w15:chartTrackingRefBased/>
  <w15:docId w15:val="{C7D618C4-9557-4200-B275-CA3E70B3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1">
    <w:name w:val="heading 1"/>
    <w:basedOn w:val="Navaden"/>
    <w:next w:val="Navaden"/>
    <w:qFormat/>
    <w:rsid w:val="00BD311D"/>
    <w:pPr>
      <w:keepNext/>
      <w:jc w:val="center"/>
      <w:outlineLvl w:val="0"/>
    </w:pPr>
    <w:rPr>
      <w:b/>
      <w:i/>
      <w:sz w:val="28"/>
      <w:szCs w:val="20"/>
    </w:rPr>
  </w:style>
  <w:style w:type="paragraph" w:styleId="Naslov2">
    <w:name w:val="heading 2"/>
    <w:basedOn w:val="Navaden"/>
    <w:next w:val="Navaden"/>
    <w:qFormat/>
    <w:rsid w:val="00BD311D"/>
    <w:pPr>
      <w:keepNext/>
      <w:outlineLvl w:val="1"/>
    </w:pPr>
    <w:rPr>
      <w:b/>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F80BC5"/>
    <w:pPr>
      <w:tabs>
        <w:tab w:val="center" w:pos="4536"/>
        <w:tab w:val="right" w:pos="9072"/>
      </w:tabs>
    </w:pPr>
  </w:style>
  <w:style w:type="paragraph" w:styleId="Noga">
    <w:name w:val="footer"/>
    <w:basedOn w:val="Navaden"/>
    <w:rsid w:val="00F80BC5"/>
    <w:pPr>
      <w:tabs>
        <w:tab w:val="center" w:pos="4536"/>
        <w:tab w:val="right" w:pos="9072"/>
      </w:tabs>
    </w:pPr>
  </w:style>
  <w:style w:type="character" w:styleId="Hiperpovezava">
    <w:name w:val="Hyperlink"/>
    <w:rsid w:val="00D82569"/>
    <w:rPr>
      <w:color w:val="0000FF"/>
      <w:u w:val="single"/>
    </w:rPr>
  </w:style>
  <w:style w:type="character" w:styleId="SledenaHiperpovezava">
    <w:name w:val="FollowedHyperlink"/>
    <w:rsid w:val="00D82569"/>
    <w:rPr>
      <w:color w:val="800080"/>
      <w:u w:val="single"/>
    </w:rPr>
  </w:style>
  <w:style w:type="paragraph" w:styleId="Navadensplet">
    <w:name w:val="Normal (Web)"/>
    <w:basedOn w:val="Navaden"/>
    <w:rsid w:val="00414C5A"/>
    <w:pPr>
      <w:spacing w:before="100" w:beforeAutospacing="1" w:after="100" w:afterAutospacing="1"/>
    </w:pPr>
  </w:style>
  <w:style w:type="paragraph" w:customStyle="1" w:styleId="esegmentp">
    <w:name w:val="esegment_p"/>
    <w:basedOn w:val="Navaden"/>
    <w:rsid w:val="007C4900"/>
    <w:pPr>
      <w:spacing w:after="210"/>
      <w:ind w:firstLine="240"/>
      <w:jc w:val="both"/>
    </w:pPr>
    <w:rPr>
      <w:color w:val="313131"/>
    </w:rPr>
  </w:style>
  <w:style w:type="paragraph" w:customStyle="1" w:styleId="esegmenth4">
    <w:name w:val="esegment_h4"/>
    <w:basedOn w:val="Navaden"/>
    <w:rsid w:val="00CC488C"/>
    <w:pPr>
      <w:spacing w:after="210"/>
      <w:jc w:val="center"/>
    </w:pPr>
    <w:rPr>
      <w:b/>
      <w:bCs/>
      <w:color w:val="313131"/>
    </w:rPr>
  </w:style>
  <w:style w:type="paragraph" w:customStyle="1" w:styleId="clen">
    <w:name w:val="clen"/>
    <w:basedOn w:val="Navaden"/>
    <w:link w:val="clenZnak1"/>
    <w:rsid w:val="00EB5D5E"/>
    <w:pPr>
      <w:overflowPunct w:val="0"/>
      <w:autoSpaceDE w:val="0"/>
      <w:autoSpaceDN w:val="0"/>
      <w:adjustRightInd w:val="0"/>
      <w:spacing w:before="120"/>
      <w:jc w:val="center"/>
    </w:pPr>
    <w:rPr>
      <w:rFonts w:ascii="Arial" w:hAnsi="Arial"/>
      <w:szCs w:val="20"/>
      <w:lang w:eastAsia="en-US"/>
    </w:rPr>
  </w:style>
  <w:style w:type="character" w:customStyle="1" w:styleId="clenZnak1">
    <w:name w:val="clen Znak1"/>
    <w:link w:val="clen"/>
    <w:rsid w:val="00EB5D5E"/>
    <w:rPr>
      <w:rFonts w:ascii="Arial" w:hAnsi="Arial"/>
      <w:sz w:val="24"/>
      <w:lang w:val="sl-SI" w:eastAsia="en-US" w:bidi="ar-SA"/>
    </w:rPr>
  </w:style>
  <w:style w:type="paragraph" w:styleId="Telobesedila">
    <w:name w:val="Body Text"/>
    <w:basedOn w:val="Navaden"/>
    <w:rsid w:val="007A1B5B"/>
    <w:pPr>
      <w:spacing w:before="100" w:beforeAutospacing="1" w:after="100" w:afterAutospacing="1"/>
    </w:pPr>
  </w:style>
  <w:style w:type="character" w:styleId="Krepko">
    <w:name w:val="Strong"/>
    <w:qFormat/>
    <w:rsid w:val="00E5073C"/>
    <w:rPr>
      <w:b/>
      <w:bCs/>
    </w:rPr>
  </w:style>
  <w:style w:type="character" w:styleId="tevilkastrani">
    <w:name w:val="page number"/>
    <w:basedOn w:val="Privzetapisavaodstavka"/>
    <w:rsid w:val="00443602"/>
  </w:style>
  <w:style w:type="paragraph" w:styleId="Zgradbadokumenta">
    <w:name w:val="Document Map"/>
    <w:basedOn w:val="Navaden"/>
    <w:semiHidden/>
    <w:rsid w:val="00CD3C15"/>
    <w:pPr>
      <w:shd w:val="clear" w:color="auto" w:fill="000080"/>
    </w:pPr>
    <w:rPr>
      <w:rFonts w:ascii="Tahoma" w:hAnsi="Tahoma" w:cs="Tahoma"/>
      <w:sz w:val="20"/>
      <w:szCs w:val="20"/>
    </w:rPr>
  </w:style>
  <w:style w:type="paragraph" w:styleId="Besedilooblaka">
    <w:name w:val="Balloon Text"/>
    <w:basedOn w:val="Navaden"/>
    <w:semiHidden/>
    <w:rsid w:val="00545E08"/>
    <w:rPr>
      <w:rFonts w:ascii="Tahoma" w:hAnsi="Tahoma" w:cs="Tahoma"/>
      <w:sz w:val="16"/>
      <w:szCs w:val="16"/>
    </w:rPr>
  </w:style>
  <w:style w:type="character" w:styleId="Pripombasklic">
    <w:name w:val="annotation reference"/>
    <w:semiHidden/>
    <w:rsid w:val="00303EF4"/>
    <w:rPr>
      <w:sz w:val="16"/>
      <w:szCs w:val="16"/>
    </w:rPr>
  </w:style>
  <w:style w:type="paragraph" w:styleId="Pripombabesedilo">
    <w:name w:val="annotation text"/>
    <w:basedOn w:val="Navaden"/>
    <w:link w:val="PripombabesediloZnak"/>
    <w:semiHidden/>
    <w:rsid w:val="00303EF4"/>
    <w:rPr>
      <w:sz w:val="20"/>
      <w:szCs w:val="20"/>
    </w:rPr>
  </w:style>
  <w:style w:type="paragraph" w:styleId="Zadevapripombe">
    <w:name w:val="annotation subject"/>
    <w:basedOn w:val="Pripombabesedilo"/>
    <w:next w:val="Pripombabesedilo"/>
    <w:semiHidden/>
    <w:rsid w:val="00303EF4"/>
    <w:rPr>
      <w:b/>
      <w:bCs/>
    </w:rPr>
  </w:style>
  <w:style w:type="paragraph" w:customStyle="1" w:styleId="p">
    <w:name w:val="p"/>
    <w:basedOn w:val="Navaden"/>
    <w:rsid w:val="00136C22"/>
    <w:pPr>
      <w:spacing w:before="49" w:after="12"/>
      <w:ind w:right="12" w:firstLine="240"/>
      <w:jc w:val="both"/>
    </w:pPr>
    <w:rPr>
      <w:rFonts w:ascii="Arial" w:hAnsi="Arial" w:cs="Arial"/>
      <w:color w:val="222222"/>
      <w:sz w:val="22"/>
      <w:szCs w:val="22"/>
      <w:lang w:val="en-US" w:eastAsia="en-US"/>
    </w:rPr>
  </w:style>
  <w:style w:type="character" w:customStyle="1" w:styleId="PripombabesediloZnak">
    <w:name w:val="Pripomba – besedilo Znak"/>
    <w:link w:val="Pripombabesedilo"/>
    <w:semiHidden/>
    <w:rsid w:val="00584FC2"/>
    <w:rPr>
      <w:lang w:val="sl-SI" w:eastAsia="sl-SI" w:bidi="ar-SA"/>
    </w:rPr>
  </w:style>
  <w:style w:type="paragraph" w:styleId="Odstavekseznama">
    <w:name w:val="List Paragraph"/>
    <w:basedOn w:val="Navaden"/>
    <w:uiPriority w:val="34"/>
    <w:qFormat/>
    <w:rsid w:val="00070E78"/>
    <w:pPr>
      <w:ind w:left="720"/>
      <w:contextualSpacing/>
    </w:pPr>
  </w:style>
  <w:style w:type="paragraph" w:customStyle="1" w:styleId="zamik">
    <w:name w:val="zamik"/>
    <w:basedOn w:val="Navaden"/>
    <w:rsid w:val="0000251A"/>
    <w:pPr>
      <w:ind w:firstLine="1021"/>
    </w:pPr>
    <w:rPr>
      <w:lang w:val="en-US" w:eastAsia="en-US"/>
    </w:rPr>
  </w:style>
  <w:style w:type="paragraph" w:customStyle="1" w:styleId="center">
    <w:name w:val="center"/>
    <w:basedOn w:val="Navaden"/>
    <w:rsid w:val="0000251A"/>
    <w:pPr>
      <w:jc w:val="center"/>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564617">
      <w:bodyDiv w:val="1"/>
      <w:marLeft w:val="0"/>
      <w:marRight w:val="0"/>
      <w:marTop w:val="0"/>
      <w:marBottom w:val="0"/>
      <w:divBdr>
        <w:top w:val="none" w:sz="0" w:space="0" w:color="auto"/>
        <w:left w:val="none" w:sz="0" w:space="0" w:color="auto"/>
        <w:bottom w:val="none" w:sz="0" w:space="0" w:color="auto"/>
        <w:right w:val="none" w:sz="0" w:space="0" w:color="auto"/>
      </w:divBdr>
      <w:divsChild>
        <w:div w:id="1918130924">
          <w:marLeft w:val="0"/>
          <w:marRight w:val="0"/>
          <w:marTop w:val="0"/>
          <w:marBottom w:val="0"/>
          <w:divBdr>
            <w:top w:val="none" w:sz="0" w:space="0" w:color="auto"/>
            <w:left w:val="none" w:sz="0" w:space="0" w:color="auto"/>
            <w:bottom w:val="none" w:sz="0" w:space="0" w:color="auto"/>
            <w:right w:val="none" w:sz="0" w:space="0" w:color="auto"/>
          </w:divBdr>
          <w:divsChild>
            <w:div w:id="39436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70137">
      <w:bodyDiv w:val="1"/>
      <w:marLeft w:val="0"/>
      <w:marRight w:val="0"/>
      <w:marTop w:val="0"/>
      <w:marBottom w:val="0"/>
      <w:divBdr>
        <w:top w:val="none" w:sz="0" w:space="0" w:color="auto"/>
        <w:left w:val="none" w:sz="0" w:space="0" w:color="auto"/>
        <w:bottom w:val="none" w:sz="0" w:space="0" w:color="auto"/>
        <w:right w:val="none" w:sz="0" w:space="0" w:color="auto"/>
      </w:divBdr>
    </w:div>
    <w:div w:id="1354696602">
      <w:bodyDiv w:val="1"/>
      <w:marLeft w:val="0"/>
      <w:marRight w:val="0"/>
      <w:marTop w:val="0"/>
      <w:marBottom w:val="0"/>
      <w:divBdr>
        <w:top w:val="none" w:sz="0" w:space="0" w:color="auto"/>
        <w:left w:val="none" w:sz="0" w:space="0" w:color="auto"/>
        <w:bottom w:val="none" w:sz="0" w:space="0" w:color="auto"/>
        <w:right w:val="none" w:sz="0" w:space="0" w:color="auto"/>
      </w:divBdr>
    </w:div>
    <w:div w:id="1388727532">
      <w:bodyDiv w:val="1"/>
      <w:marLeft w:val="0"/>
      <w:marRight w:val="0"/>
      <w:marTop w:val="0"/>
      <w:marBottom w:val="0"/>
      <w:divBdr>
        <w:top w:val="none" w:sz="0" w:space="0" w:color="auto"/>
        <w:left w:val="none" w:sz="0" w:space="0" w:color="auto"/>
        <w:bottom w:val="none" w:sz="0" w:space="0" w:color="auto"/>
        <w:right w:val="none" w:sz="0" w:space="0" w:color="auto"/>
      </w:divBdr>
    </w:div>
    <w:div w:id="1402866052">
      <w:bodyDiv w:val="1"/>
      <w:marLeft w:val="0"/>
      <w:marRight w:val="0"/>
      <w:marTop w:val="0"/>
      <w:marBottom w:val="0"/>
      <w:divBdr>
        <w:top w:val="none" w:sz="0" w:space="0" w:color="auto"/>
        <w:left w:val="none" w:sz="0" w:space="0" w:color="auto"/>
        <w:bottom w:val="none" w:sz="0" w:space="0" w:color="auto"/>
        <w:right w:val="none" w:sz="0" w:space="0" w:color="auto"/>
      </w:divBdr>
    </w:div>
    <w:div w:id="1433012791">
      <w:bodyDiv w:val="1"/>
      <w:marLeft w:val="0"/>
      <w:marRight w:val="0"/>
      <w:marTop w:val="0"/>
      <w:marBottom w:val="0"/>
      <w:divBdr>
        <w:top w:val="none" w:sz="0" w:space="0" w:color="auto"/>
        <w:left w:val="none" w:sz="0" w:space="0" w:color="auto"/>
        <w:bottom w:val="none" w:sz="0" w:space="0" w:color="auto"/>
        <w:right w:val="none" w:sz="0" w:space="0" w:color="auto"/>
      </w:divBdr>
    </w:div>
    <w:div w:id="2004626967">
      <w:bodyDiv w:val="1"/>
      <w:marLeft w:val="0"/>
      <w:marRight w:val="0"/>
      <w:marTop w:val="0"/>
      <w:marBottom w:val="0"/>
      <w:divBdr>
        <w:top w:val="none" w:sz="0" w:space="0" w:color="auto"/>
        <w:left w:val="none" w:sz="0" w:space="0" w:color="auto"/>
        <w:bottom w:val="none" w:sz="0" w:space="0" w:color="auto"/>
        <w:right w:val="none" w:sz="0" w:space="0" w:color="auto"/>
      </w:divBdr>
    </w:div>
    <w:div w:id="21273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F058653-54D5-4602-BA84-9A2DE8D48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1630</Words>
  <Characters>9297</Characters>
  <Application>Microsoft Office Word</Application>
  <DocSecurity>0</DocSecurity>
  <Lines>77</Lines>
  <Paragraphs>21</Paragraphs>
  <ScaleCrop>false</ScaleCrop>
  <Company>Grizli777</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Šolska pravila ocenjevanja znanja 2009/10</dc:title>
  <dc:subject/>
  <dc:creator>SEŠTG</dc:creator>
  <cp:keywords/>
  <cp:lastModifiedBy>Vesna Parkelj</cp:lastModifiedBy>
  <cp:revision>2</cp:revision>
  <cp:lastPrinted>2022-09-14T06:11:00Z</cp:lastPrinted>
  <dcterms:created xsi:type="dcterms:W3CDTF">2024-09-16T09:14:00Z</dcterms:created>
  <dcterms:modified xsi:type="dcterms:W3CDTF">2024-09-16T09:14:00Z</dcterms:modified>
</cp:coreProperties>
</file>